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FB" w:rsidRDefault="00B43AF9">
      <w:pPr>
        <w:pStyle w:val="a5"/>
        <w:framePr w:w="9353" w:h="1277" w:hRule="exact" w:wrap="none" w:vAnchor="page" w:hAnchor="page" w:x="1411" w:y="514"/>
        <w:shd w:val="clear" w:color="auto" w:fill="auto"/>
      </w:pPr>
      <w:bookmarkStart w:id="0" w:name="_GoBack"/>
      <w:bookmarkEnd w:id="0"/>
      <w:r>
        <w:t>Всероссийская научно-методическая конференция</w:t>
      </w:r>
    </w:p>
    <w:p w:rsidR="00820CFB" w:rsidRDefault="00B43AF9">
      <w:pPr>
        <w:pStyle w:val="20"/>
        <w:framePr w:w="9353" w:h="1277" w:hRule="exact" w:wrap="none" w:vAnchor="page" w:hAnchor="page" w:x="1411" w:y="514"/>
        <w:shd w:val="clear" w:color="auto" w:fill="auto"/>
      </w:pPr>
      <w:r>
        <w:t>«ИННОВАЦИИ В ОБРАЗОВАНИИ»</w:t>
      </w:r>
    </w:p>
    <w:p w:rsidR="00820CFB" w:rsidRDefault="00B43AF9">
      <w:pPr>
        <w:pStyle w:val="30"/>
        <w:framePr w:wrap="none" w:vAnchor="page" w:hAnchor="page" w:x="8496" w:y="1817"/>
        <w:shd w:val="clear" w:color="auto" w:fill="auto"/>
        <w:spacing w:line="190" w:lineRule="exact"/>
      </w:pPr>
      <w:r>
        <w:t>Исх.№27 от 18.09.2017</w:t>
      </w:r>
    </w:p>
    <w:p w:rsidR="00820CFB" w:rsidRDefault="00B43AF9">
      <w:pPr>
        <w:pStyle w:val="40"/>
        <w:framePr w:wrap="none" w:vAnchor="page" w:hAnchor="page" w:x="1361" w:y="2037"/>
        <w:shd w:val="clear" w:color="auto" w:fill="auto"/>
        <w:spacing w:after="0" w:line="160" w:lineRule="exact"/>
      </w:pPr>
      <w:r>
        <w:t>((843)567-89-01 факс-(843)292-70-88</w:t>
      </w:r>
    </w:p>
    <w:p w:rsidR="00820CFB" w:rsidRDefault="00B43AF9">
      <w:pPr>
        <w:pStyle w:val="42"/>
        <w:framePr w:w="9461" w:h="1388" w:hRule="exact" w:wrap="none" w:vAnchor="page" w:hAnchor="page" w:x="1361" w:y="2213"/>
        <w:shd w:val="clear" w:color="auto" w:fill="auto"/>
        <w:spacing w:before="0" w:after="355"/>
        <w:ind w:left="20"/>
      </w:pPr>
      <w:bookmarkStart w:id="1" w:name="bookmark0"/>
      <w:r>
        <w:t>Президенту Республики Татарстан</w:t>
      </w:r>
      <w:r>
        <w:br/>
        <w:t>Минниханову Рустаму Нургалиевичу</w:t>
      </w:r>
      <w:bookmarkEnd w:id="1"/>
    </w:p>
    <w:p w:rsidR="00820CFB" w:rsidRDefault="00B43AF9">
      <w:pPr>
        <w:pStyle w:val="42"/>
        <w:framePr w:w="9461" w:h="1388" w:hRule="exact" w:wrap="none" w:vAnchor="page" w:hAnchor="page" w:x="1361" w:y="2213"/>
        <w:shd w:val="clear" w:color="auto" w:fill="auto"/>
        <w:spacing w:before="0" w:after="0" w:line="280" w:lineRule="exact"/>
        <w:ind w:left="20"/>
      </w:pPr>
      <w:bookmarkStart w:id="2" w:name="bookmark1"/>
      <w:r>
        <w:t>Уважаемый Рустам Нургалиевич!</w:t>
      </w:r>
      <w:bookmarkEnd w:id="2"/>
    </w:p>
    <w:p w:rsidR="00820CFB" w:rsidRDefault="00B43AF9">
      <w:pPr>
        <w:pStyle w:val="50"/>
        <w:framePr w:w="9461" w:h="11145" w:hRule="exact" w:wrap="none" w:vAnchor="page" w:hAnchor="page" w:x="1361" w:y="3884"/>
        <w:shd w:val="clear" w:color="auto" w:fill="auto"/>
        <w:spacing w:before="0"/>
      </w:pPr>
      <w:r>
        <w:t xml:space="preserve">Имеем честь сообщить Вам, что </w:t>
      </w:r>
      <w:r>
        <w:t>в Москве, в период с 31 октября по 3 ноября 2017 года пройдет</w:t>
      </w:r>
      <w:r>
        <w:br/>
        <w:t>Всероссийская научно-методическая конференция «ИННОВАЦИИ В ХУДОЖЕСТВЕННОМ</w:t>
      </w:r>
      <w:r>
        <w:br/>
        <w:t>ОБРАЗОВАНИИ»</w:t>
      </w:r>
    </w:p>
    <w:p w:rsidR="00820CFB" w:rsidRDefault="00B43AF9">
      <w:pPr>
        <w:pStyle w:val="60"/>
        <w:framePr w:w="9461" w:h="11145" w:hRule="exact" w:wrap="none" w:vAnchor="page" w:hAnchor="page" w:x="1361" w:y="3884"/>
        <w:shd w:val="clear" w:color="auto" w:fill="auto"/>
      </w:pPr>
      <w:r>
        <w:t xml:space="preserve">Даты: 1-3 </w:t>
      </w:r>
      <w:r>
        <w:rPr>
          <w:rStyle w:val="61"/>
        </w:rPr>
        <w:t xml:space="preserve">ноября </w:t>
      </w:r>
      <w:r>
        <w:t xml:space="preserve">2017 </w:t>
      </w:r>
      <w:r>
        <w:rPr>
          <w:rStyle w:val="61"/>
        </w:rPr>
        <w:t>года.</w:t>
      </w:r>
    </w:p>
    <w:p w:rsidR="00820CFB" w:rsidRDefault="00B43AF9">
      <w:pPr>
        <w:pStyle w:val="22"/>
        <w:framePr w:w="9461" w:h="11145" w:hRule="exact" w:wrap="none" w:vAnchor="page" w:hAnchor="page" w:x="1361" w:y="3884"/>
        <w:shd w:val="clear" w:color="auto" w:fill="auto"/>
      </w:pPr>
      <w:r>
        <w:rPr>
          <w:rStyle w:val="23"/>
        </w:rPr>
        <w:t xml:space="preserve">Адрес в интернете: </w:t>
      </w:r>
      <w:hyperlink r:id="rId8"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 xml:space="preserve">/ </w:t>
      </w:r>
      <w:hyperlink r:id="rId9" w:history="1">
        <w:r>
          <w:rPr>
            <w:rStyle w:val="a3"/>
            <w:lang w:val="en-US" w:eastAsia="en-US" w:bidi="en-US"/>
          </w:rPr>
          <w:t>www</w:t>
        </w:r>
        <w:r w:rsidRPr="003353B9">
          <w:rPr>
            <w:rStyle w:val="a3"/>
            <w:lang w:eastAsia="en-US" w:bidi="en-US"/>
          </w:rPr>
          <w:t>.</w:t>
        </w:r>
        <w:r>
          <w:rPr>
            <w:rStyle w:val="a3"/>
            <w:lang w:val="en-US" w:eastAsia="en-US" w:bidi="en-US"/>
          </w:rPr>
          <w:t>talantforum</w:t>
        </w:r>
        <w:r w:rsidRPr="003353B9">
          <w:rPr>
            <w:rStyle w:val="a3"/>
            <w:lang w:eastAsia="en-US" w:bidi="en-US"/>
          </w:rPr>
          <w:t>.</w:t>
        </w:r>
        <w:r>
          <w:rPr>
            <w:rStyle w:val="a3"/>
            <w:lang w:val="en-US" w:eastAsia="en-US" w:bidi="en-US"/>
          </w:rPr>
          <w:t>ru</w:t>
        </w:r>
      </w:hyperlink>
    </w:p>
    <w:p w:rsidR="00820CFB" w:rsidRDefault="00B43AF9">
      <w:pPr>
        <w:pStyle w:val="60"/>
        <w:framePr w:w="9461" w:h="11145" w:hRule="exact" w:wrap="none" w:vAnchor="page" w:hAnchor="page" w:x="1361" w:y="3884"/>
        <w:shd w:val="clear" w:color="auto" w:fill="auto"/>
      </w:pPr>
      <w:r>
        <w:t>Тема конференции: "Инновации в художественном образовании. Вектор развития и основная</w:t>
      </w:r>
      <w:r>
        <w:br/>
        <w:t>реальная практика".</w:t>
      </w:r>
    </w:p>
    <w:p w:rsidR="00820CFB" w:rsidRDefault="00B43AF9">
      <w:pPr>
        <w:pStyle w:val="22"/>
        <w:framePr w:w="9461" w:h="11145" w:hRule="exact" w:wrap="none" w:vAnchor="page" w:hAnchor="page" w:x="1361" w:y="3884"/>
        <w:shd w:val="clear" w:color="auto" w:fill="auto"/>
      </w:pPr>
      <w:r>
        <w:t>Разделы конференции:</w:t>
      </w:r>
    </w:p>
    <w:p w:rsidR="00820CFB" w:rsidRDefault="00B43AF9">
      <w:pPr>
        <w:pStyle w:val="22"/>
        <w:framePr w:w="9461" w:h="11145" w:hRule="exact" w:wrap="none" w:vAnchor="page" w:hAnchor="page" w:x="1361" w:y="3884"/>
        <w:numPr>
          <w:ilvl w:val="0"/>
          <w:numId w:val="1"/>
        </w:numPr>
        <w:shd w:val="clear" w:color="auto" w:fill="auto"/>
        <w:tabs>
          <w:tab w:val="left" w:pos="931"/>
        </w:tabs>
        <w:ind w:left="640"/>
      </w:pPr>
      <w:r>
        <w:t>Инновации в обучении</w:t>
      </w:r>
    </w:p>
    <w:p w:rsidR="00820CFB" w:rsidRDefault="00B43AF9">
      <w:pPr>
        <w:pStyle w:val="22"/>
        <w:framePr w:w="9461" w:h="11145" w:hRule="exact" w:wrap="none" w:vAnchor="page" w:hAnchor="page" w:x="1361" w:y="3884"/>
        <w:numPr>
          <w:ilvl w:val="0"/>
          <w:numId w:val="1"/>
        </w:numPr>
        <w:shd w:val="clear" w:color="auto" w:fill="auto"/>
        <w:tabs>
          <w:tab w:val="left" w:pos="938"/>
        </w:tabs>
        <w:ind w:left="640"/>
      </w:pPr>
      <w:r>
        <w:t>Инновации в воспитании</w:t>
      </w:r>
    </w:p>
    <w:p w:rsidR="00820CFB" w:rsidRDefault="00B43AF9">
      <w:pPr>
        <w:pStyle w:val="22"/>
        <w:framePr w:w="9461" w:h="11145" w:hRule="exact" w:wrap="none" w:vAnchor="page" w:hAnchor="page" w:x="1361" w:y="3884"/>
        <w:numPr>
          <w:ilvl w:val="0"/>
          <w:numId w:val="1"/>
        </w:numPr>
        <w:shd w:val="clear" w:color="auto" w:fill="auto"/>
        <w:tabs>
          <w:tab w:val="left" w:pos="938"/>
        </w:tabs>
        <w:ind w:left="640"/>
      </w:pPr>
      <w:r>
        <w:t>Инновации в управлении</w:t>
      </w:r>
    </w:p>
    <w:p w:rsidR="00820CFB" w:rsidRDefault="00B43AF9">
      <w:pPr>
        <w:pStyle w:val="22"/>
        <w:framePr w:w="9461" w:h="11145" w:hRule="exact" w:wrap="none" w:vAnchor="page" w:hAnchor="page" w:x="1361" w:y="3884"/>
        <w:numPr>
          <w:ilvl w:val="0"/>
          <w:numId w:val="1"/>
        </w:numPr>
        <w:shd w:val="clear" w:color="auto" w:fill="auto"/>
        <w:tabs>
          <w:tab w:val="left" w:pos="942"/>
        </w:tabs>
        <w:ind w:left="640"/>
      </w:pPr>
      <w:r>
        <w:t>Инновации в подготовке и переподготовке кадров образования</w:t>
      </w:r>
    </w:p>
    <w:p w:rsidR="00820CFB" w:rsidRDefault="00B43AF9">
      <w:pPr>
        <w:pStyle w:val="22"/>
        <w:framePr w:w="9461" w:h="11145" w:hRule="exact" w:wrap="none" w:vAnchor="page" w:hAnchor="page" w:x="1361" w:y="3884"/>
        <w:shd w:val="clear" w:color="auto" w:fill="auto"/>
      </w:pPr>
      <w:r>
        <w:rPr>
          <w:rStyle w:val="23"/>
        </w:rPr>
        <w:t xml:space="preserve">Целью проведения конференции являются </w:t>
      </w:r>
      <w:r>
        <w:t>создание единой коммуникационной площадки для</w:t>
      </w:r>
      <w:r>
        <w:br/>
        <w:t>обсуждения и решения актуальных проблем развития личности в предпрофессиональном и</w:t>
      </w:r>
      <w:r>
        <w:br/>
        <w:t>профес</w:t>
      </w:r>
      <w:r>
        <w:t>сиональном образовании; объединение руководителей, педагогов, методистов, организаторов</w:t>
      </w:r>
      <w:r>
        <w:br/>
        <w:t>и администраторов образовательных организаций системы художественного образования</w:t>
      </w:r>
      <w:r>
        <w:br/>
        <w:t>разнообразных уровней; выявление и распространение передового методического,</w:t>
      </w:r>
      <w:r>
        <w:br/>
        <w:t>организац</w:t>
      </w:r>
      <w:r>
        <w:t>ионного и управленческого опыта.</w:t>
      </w:r>
    </w:p>
    <w:p w:rsidR="00820CFB" w:rsidRDefault="00B43AF9">
      <w:pPr>
        <w:pStyle w:val="22"/>
        <w:framePr w:w="9461" w:h="11145" w:hRule="exact" w:wrap="none" w:vAnchor="page" w:hAnchor="page" w:x="1361" w:y="3884"/>
        <w:shd w:val="clear" w:color="auto" w:fill="auto"/>
      </w:pPr>
      <w:r>
        <w:rPr>
          <w:rStyle w:val="23"/>
        </w:rPr>
        <w:t xml:space="preserve">Аудитория: </w:t>
      </w:r>
      <w:r>
        <w:t>к участию в конференции приглашаются работники учреждений образования и</w:t>
      </w:r>
      <w:r>
        <w:br/>
        <w:t>культуры, специалисты, работающие в сферах культуры и искусства, преподаватели ВУЗов, ССУЗов и</w:t>
      </w:r>
      <w:r>
        <w:br/>
        <w:t xml:space="preserve">средних школ, учителя, аспиранты, соискатели </w:t>
      </w:r>
      <w:r>
        <w:t>ученых степеней, научные сотрудники, докторанты,</w:t>
      </w:r>
      <w:r>
        <w:br/>
        <w:t>практикующие специалисты, а также общественные деятели и лица, проявляющие</w:t>
      </w:r>
      <w:r>
        <w:br/>
        <w:t>профессиональный интерес к рассматриваемым вопросам развития педагогики.</w:t>
      </w:r>
    </w:p>
    <w:p w:rsidR="00820CFB" w:rsidRDefault="00B43AF9">
      <w:pPr>
        <w:pStyle w:val="22"/>
        <w:framePr w:w="9461" w:h="11145" w:hRule="exact" w:wrap="none" w:vAnchor="page" w:hAnchor="page" w:x="1361" w:y="3884"/>
        <w:shd w:val="clear" w:color="auto" w:fill="auto"/>
      </w:pPr>
      <w:r>
        <w:rPr>
          <w:rStyle w:val="23"/>
        </w:rPr>
        <w:t xml:space="preserve">Организаторы: </w:t>
      </w:r>
      <w:r>
        <w:t>Всемирный Фонд Искусств (российское отделение</w:t>
      </w:r>
      <w:r>
        <w:t>), Методический центр</w:t>
      </w:r>
      <w:r>
        <w:br/>
        <w:t>"Изобразительное искусство" ГБУ ДПО г. Москвы «ДОП СКИ» Департамента культуры г. Москвы,</w:t>
      </w:r>
      <w:r>
        <w:br/>
        <w:t>ГБУДО г. Москвы "Тимирязевская детская художественная школа", ГБУДО г. Москвы "Детская</w:t>
      </w:r>
      <w:r>
        <w:br/>
        <w:t>художественная школа им. В. Серова", ГБУДО г. Москвы "Детс</w:t>
      </w:r>
      <w:r>
        <w:t>кая школа искусств "Старт"</w:t>
      </w:r>
      <w:r>
        <w:br/>
        <w:t>архитектурно-художественного профиля, Институт культуры и искусств Московского городского</w:t>
      </w:r>
      <w:r>
        <w:br/>
        <w:t>педагогического университета, Московский архитектурно-строительный институт, Евразийский</w:t>
      </w:r>
      <w:r>
        <w:br/>
        <w:t>Художественный Союз, Продюсерский центр "Искусство</w:t>
      </w:r>
      <w:r>
        <w:t xml:space="preserve"> будущего".</w:t>
      </w:r>
    </w:p>
    <w:p w:rsidR="00820CFB" w:rsidRDefault="00B43AF9">
      <w:pPr>
        <w:pStyle w:val="22"/>
        <w:framePr w:w="9461" w:h="11145" w:hRule="exact" w:wrap="none" w:vAnchor="page" w:hAnchor="page" w:x="1361" w:y="3884"/>
        <w:shd w:val="clear" w:color="auto" w:fill="auto"/>
      </w:pPr>
      <w:r>
        <w:rPr>
          <w:rStyle w:val="23"/>
        </w:rPr>
        <w:t xml:space="preserve">Поддержка и патронат: </w:t>
      </w:r>
      <w:r>
        <w:t>Московский государственный академический художественный институт</w:t>
      </w:r>
      <w:r>
        <w:br/>
        <w:t>имени В.И. Сурикова при Российской академии художеств; Департамент культуры города Москвы.</w:t>
      </w:r>
    </w:p>
    <w:p w:rsidR="00820CFB" w:rsidRDefault="00B43AF9">
      <w:pPr>
        <w:pStyle w:val="70"/>
        <w:framePr w:w="9461" w:h="11145" w:hRule="exact" w:wrap="none" w:vAnchor="page" w:hAnchor="page" w:x="1361" w:y="3884"/>
        <w:shd w:val="clear" w:color="auto" w:fill="auto"/>
      </w:pPr>
      <w:r>
        <w:t xml:space="preserve">В связи с большой научно-методической и практической значимостью </w:t>
      </w:r>
      <w:r>
        <w:t>конференции</w:t>
      </w:r>
      <w:r>
        <w:br/>
        <w:t>просим Вас проинформировать подведомственные Вам учреждения культуры и</w:t>
      </w:r>
      <w:r>
        <w:br/>
        <w:t>образования о данном проекте.</w:t>
      </w:r>
    </w:p>
    <w:p w:rsidR="00820CFB" w:rsidRDefault="00B43AF9">
      <w:pPr>
        <w:pStyle w:val="70"/>
        <w:framePr w:w="9461" w:h="11145" w:hRule="exact" w:wrap="none" w:vAnchor="page" w:hAnchor="page" w:x="1361" w:y="3884"/>
        <w:shd w:val="clear" w:color="auto" w:fill="auto"/>
      </w:pPr>
      <w:r>
        <w:t>Будем Вам также признательны за предоставление приветственных слов в адрес</w:t>
      </w:r>
      <w:r>
        <w:br/>
        <w:t>участников конференции, для публикации в каталоге и на сайте проекта</w:t>
      </w:r>
      <w:r>
        <w:t>.</w:t>
      </w:r>
    </w:p>
    <w:p w:rsidR="00820CFB" w:rsidRDefault="00B43AF9">
      <w:pPr>
        <w:pStyle w:val="22"/>
        <w:framePr w:w="9461" w:h="11145" w:hRule="exact" w:wrap="none" w:vAnchor="page" w:hAnchor="page" w:x="1361" w:y="3884"/>
        <w:shd w:val="clear" w:color="auto" w:fill="auto"/>
        <w:spacing w:after="223" w:line="210" w:lineRule="exact"/>
        <w:ind w:right="4256"/>
      </w:pPr>
      <w:r>
        <w:t>Положение по конференции и прр^с-релиз прилагаются.</w:t>
      </w:r>
    </w:p>
    <w:p w:rsidR="00820CFB" w:rsidRDefault="00B43AF9">
      <w:pPr>
        <w:pStyle w:val="60"/>
        <w:framePr w:w="9461" w:h="11145" w:hRule="exact" w:wrap="none" w:vAnchor="page" w:hAnchor="page" w:x="1361" w:y="3884"/>
        <w:shd w:val="clear" w:color="auto" w:fill="auto"/>
        <w:spacing w:after="211" w:line="210" w:lineRule="exact"/>
        <w:ind w:right="8115"/>
      </w:pPr>
      <w:r>
        <w:t>С уважением,</w:t>
      </w:r>
    </w:p>
    <w:p w:rsidR="00820CFB" w:rsidRDefault="00B43AF9">
      <w:pPr>
        <w:pStyle w:val="60"/>
        <w:framePr w:w="9461" w:h="11145" w:hRule="exact" w:wrap="none" w:vAnchor="page" w:hAnchor="page" w:x="1361" w:y="3884"/>
        <w:shd w:val="clear" w:color="auto" w:fill="auto"/>
        <w:spacing w:line="230" w:lineRule="exact"/>
        <w:ind w:left="4493" w:right="1793"/>
      </w:pPr>
      <w:r>
        <w:t>Фильков Федор Вонифантьевич</w:t>
      </w:r>
    </w:p>
    <w:p w:rsidR="00820CFB" w:rsidRDefault="00B43AF9">
      <w:pPr>
        <w:pStyle w:val="22"/>
        <w:framePr w:w="9461" w:h="11145" w:hRule="exact" w:wrap="none" w:vAnchor="page" w:hAnchor="page" w:x="1361" w:y="3884"/>
        <w:shd w:val="clear" w:color="auto" w:fill="auto"/>
        <w:spacing w:line="230" w:lineRule="exact"/>
        <w:ind w:left="4493" w:right="1743"/>
      </w:pPr>
      <w:r>
        <w:t>Директор Фестиваля,</w:t>
      </w:r>
    </w:p>
    <w:p w:rsidR="00820CFB" w:rsidRDefault="00B43AF9">
      <w:pPr>
        <w:pStyle w:val="22"/>
        <w:framePr w:w="9461" w:h="11145" w:hRule="exact" w:wrap="none" w:vAnchor="page" w:hAnchor="page" w:x="1361" w:y="3884"/>
        <w:shd w:val="clear" w:color="auto" w:fill="auto"/>
        <w:spacing w:line="230" w:lineRule="exact"/>
        <w:ind w:left="4493"/>
        <w:jc w:val="left"/>
      </w:pPr>
      <w:r>
        <w:t>Президент российского отделения</w:t>
      </w:r>
      <w:r>
        <w:br/>
        <w:t>Всемирного Фонда Искусств,</w:t>
      </w:r>
    </w:p>
    <w:p w:rsidR="00820CFB" w:rsidRDefault="00B43AF9">
      <w:pPr>
        <w:pStyle w:val="22"/>
        <w:framePr w:w="9461" w:h="11145" w:hRule="exact" w:wrap="none" w:vAnchor="page" w:hAnchor="page" w:x="1361" w:y="3884"/>
        <w:shd w:val="clear" w:color="auto" w:fill="auto"/>
        <w:spacing w:line="230" w:lineRule="exact"/>
        <w:ind w:left="4493"/>
        <w:jc w:val="left"/>
      </w:pPr>
      <w:r>
        <w:t>руководитель секции "Лрт-Мепеджме</w:t>
      </w:r>
      <w:r>
        <w:rPr>
          <w:rStyle w:val="2Candara8pt"/>
        </w:rPr>
        <w:t>1</w:t>
      </w:r>
    </w:p>
    <w:p w:rsidR="00820CFB" w:rsidRDefault="00B43AF9">
      <w:pPr>
        <w:pStyle w:val="22"/>
        <w:framePr w:w="9461" w:h="11145" w:hRule="exact" w:wrap="none" w:vAnchor="page" w:hAnchor="page" w:x="1361" w:y="3884"/>
        <w:shd w:val="clear" w:color="auto" w:fill="auto"/>
        <w:spacing w:line="230" w:lineRule="exact"/>
        <w:ind w:left="4493"/>
        <w:jc w:val="left"/>
      </w:pPr>
      <w:r>
        <w:rPr>
          <w:rStyle w:val="24"/>
        </w:rPr>
        <w:t>Творческого союза художников России</w:t>
      </w:r>
    </w:p>
    <w:p w:rsidR="00820CFB" w:rsidRDefault="003353B9">
      <w:pPr>
        <w:framePr w:wrap="none" w:vAnchor="page" w:hAnchor="page" w:x="6422" w:y="12939"/>
        <w:rPr>
          <w:sz w:val="2"/>
          <w:szCs w:val="2"/>
        </w:rPr>
      </w:pPr>
      <w:r>
        <w:rPr>
          <w:noProof/>
          <w:lang w:bidi="ar-SA"/>
        </w:rPr>
        <w:drawing>
          <wp:inline distT="0" distB="0" distL="0" distR="0">
            <wp:extent cx="1266825" cy="409575"/>
            <wp:effectExtent l="0" t="0" r="9525" b="9525"/>
            <wp:docPr id="1" name="Рисунок 1"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2.00\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409575"/>
                    </a:xfrm>
                    <a:prstGeom prst="rect">
                      <a:avLst/>
                    </a:prstGeom>
                    <a:noFill/>
                    <a:ln>
                      <a:noFill/>
                    </a:ln>
                  </pic:spPr>
                </pic:pic>
              </a:graphicData>
            </a:graphic>
          </wp:inline>
        </w:drawing>
      </w:r>
    </w:p>
    <w:p w:rsidR="00820CFB" w:rsidRDefault="00B43AF9">
      <w:pPr>
        <w:pStyle w:val="60"/>
        <w:framePr w:w="3823" w:h="1433" w:hRule="exact" w:wrap="none" w:vAnchor="page" w:hAnchor="page" w:x="1368" w:y="13586"/>
        <w:shd w:val="clear" w:color="auto" w:fill="auto"/>
        <w:spacing w:line="230" w:lineRule="exact"/>
        <w:jc w:val="left"/>
      </w:pPr>
      <w:r>
        <w:t>Протасов Юрпшивановш</w:t>
      </w:r>
    </w:p>
    <w:p w:rsidR="00820CFB" w:rsidRDefault="00B43AF9">
      <w:pPr>
        <w:pStyle w:val="22"/>
        <w:framePr w:w="3823" w:h="1433" w:hRule="exact" w:wrap="none" w:vAnchor="page" w:hAnchor="page" w:x="1368" w:y="13586"/>
        <w:shd w:val="clear" w:color="auto" w:fill="auto"/>
        <w:spacing w:line="230" w:lineRule="exact"/>
        <w:jc w:val="left"/>
      </w:pPr>
      <w:r>
        <w:t>Председатель оргкомитета,</w:t>
      </w:r>
    </w:p>
    <w:p w:rsidR="00820CFB" w:rsidRDefault="00B43AF9">
      <w:pPr>
        <w:pStyle w:val="22"/>
        <w:framePr w:w="3823" w:h="1433" w:hRule="exact" w:wrap="none" w:vAnchor="page" w:hAnchor="page" w:x="1368" w:y="13586"/>
        <w:shd w:val="clear" w:color="auto" w:fill="auto"/>
        <w:tabs>
          <w:tab w:val="left" w:leader="underscore" w:pos="3769"/>
        </w:tabs>
        <w:spacing w:line="230" w:lineRule="exact"/>
        <w:jc w:val="left"/>
      </w:pPr>
      <w:r>
        <w:t>Заслуженный работник культуры РФ</w:t>
      </w:r>
    </w:p>
    <w:p w:rsidR="00820CFB" w:rsidRDefault="00B43AF9">
      <w:pPr>
        <w:pStyle w:val="22"/>
        <w:framePr w:w="3823" w:h="1433" w:hRule="exact" w:wrap="none" w:vAnchor="page" w:hAnchor="page" w:x="1368" w:y="13586"/>
        <w:shd w:val="clear" w:color="auto" w:fill="auto"/>
        <w:tabs>
          <w:tab w:val="left" w:leader="underscore" w:pos="3769"/>
        </w:tabs>
        <w:spacing w:line="230" w:lineRule="exact"/>
        <w:jc w:val="left"/>
      </w:pPr>
      <w:r>
        <w:t>Член Московского союза художников и</w:t>
      </w:r>
      <w:r>
        <w:br/>
        <w:t>Международной Федерации</w:t>
      </w:r>
      <w:r>
        <w:t xml:space="preserve"> Художников</w:t>
      </w:r>
      <w:r>
        <w:br/>
      </w:r>
      <w:r>
        <w:rPr>
          <w:rStyle w:val="24"/>
        </w:rPr>
        <w:t>Кандидат педагогических наук</w:t>
      </w:r>
      <w:r>
        <w:tab/>
      </w:r>
    </w:p>
    <w:p w:rsidR="00820CFB" w:rsidRDefault="00B43AF9">
      <w:pPr>
        <w:pStyle w:val="22"/>
        <w:framePr w:w="9461" w:h="983" w:hRule="exact" w:wrap="none" w:vAnchor="page" w:hAnchor="page" w:x="1361" w:y="14994"/>
        <w:shd w:val="clear" w:color="auto" w:fill="auto"/>
        <w:ind w:left="324" w:right="1282"/>
        <w:jc w:val="center"/>
      </w:pPr>
      <w:r>
        <w:rPr>
          <w:rStyle w:val="23"/>
        </w:rPr>
        <w:t xml:space="preserve">КОНТАКТЫ: </w:t>
      </w:r>
      <w:hyperlink r:id="rId11"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rPr>
          <w:lang w:val="en-US" w:eastAsia="en-US" w:bidi="en-US"/>
        </w:rPr>
        <w:t>Email</w:t>
      </w:r>
      <w:r w:rsidRPr="003353B9">
        <w:rPr>
          <w:lang w:eastAsia="en-US" w:bidi="en-US"/>
        </w:rPr>
        <w:t xml:space="preserve">: </w:t>
      </w:r>
      <w:hyperlink r:id="rId12" w:history="1">
        <w:r>
          <w:rPr>
            <w:rStyle w:val="a3"/>
            <w:lang w:val="en-US" w:eastAsia="en-US" w:bidi="en-US"/>
          </w:rPr>
          <w:t>info</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br/>
      </w:r>
      <w:r>
        <w:t xml:space="preserve">Тел.: +7 (985) 8003444, + 7 (925) 4338821, Тел./факс: </w:t>
      </w:r>
      <w:r>
        <w:rPr>
          <w:rStyle w:val="2Arial95pt"/>
        </w:rPr>
        <w:t>+7</w:t>
      </w:r>
      <w:r>
        <w:t xml:space="preserve"> (495) 6</w:t>
      </w:r>
      <w:r>
        <w:t>407722,</w:t>
      </w:r>
    </w:p>
    <w:p w:rsidR="00820CFB" w:rsidRDefault="00B43AF9">
      <w:pPr>
        <w:pStyle w:val="22"/>
        <w:framePr w:w="9461" w:h="983" w:hRule="exact" w:wrap="none" w:vAnchor="page" w:hAnchor="page" w:x="1361" w:y="14994"/>
        <w:shd w:val="clear" w:color="auto" w:fill="auto"/>
        <w:ind w:left="324" w:right="382"/>
        <w:jc w:val="center"/>
      </w:pPr>
      <w:r>
        <w:rPr>
          <w:lang w:val="en-US" w:eastAsia="en-US" w:bidi="en-US"/>
        </w:rPr>
        <w:t>Skype</w:t>
      </w:r>
      <w:r w:rsidRPr="003353B9">
        <w:rPr>
          <w:lang w:eastAsia="en-US" w:bidi="en-US"/>
        </w:rPr>
        <w:t xml:space="preserve">: </w:t>
      </w:r>
      <w:r>
        <w:t xml:space="preserve">абонент </w:t>
      </w:r>
      <w:r w:rsidRPr="003353B9">
        <w:rPr>
          <w:lang w:eastAsia="en-US" w:bidi="en-US"/>
        </w:rPr>
        <w:t>“</w:t>
      </w:r>
      <w:r>
        <w:rPr>
          <w:lang w:val="en-US" w:eastAsia="en-US" w:bidi="en-US"/>
        </w:rPr>
        <w:t>Euroartweek</w:t>
      </w:r>
      <w:r w:rsidRPr="003353B9">
        <w:rPr>
          <w:lang w:eastAsia="en-US" w:bidi="en-US"/>
        </w:rPr>
        <w:t>”,</w:t>
      </w:r>
    </w:p>
    <w:p w:rsidR="00820CFB" w:rsidRDefault="00B43AF9">
      <w:pPr>
        <w:pStyle w:val="22"/>
        <w:framePr w:w="9461" w:h="983" w:hRule="exact" w:wrap="none" w:vAnchor="page" w:hAnchor="page" w:x="1361" w:y="14994"/>
        <w:shd w:val="clear" w:color="auto" w:fill="auto"/>
        <w:ind w:left="324" w:right="382"/>
        <w:jc w:val="center"/>
      </w:pPr>
      <w:r>
        <w:t>Почтовый адрес Оргкомитета: 119049, Москва, ул.Крымский Вал, д.8/2, каб. "Союз художников"</w:t>
      </w:r>
    </w:p>
    <w:p w:rsidR="00820CFB" w:rsidRDefault="003353B9">
      <w:pPr>
        <w:rPr>
          <w:sz w:val="2"/>
          <w:szCs w:val="2"/>
        </w:rPr>
        <w:sectPr w:rsidR="00820CFB">
          <w:pgSz w:w="11900" w:h="16840"/>
          <w:pgMar w:top="360" w:right="360" w:bottom="360" w:left="360" w:header="0" w:footer="3" w:gutter="0"/>
          <w:cols w:space="720"/>
          <w:noEndnote/>
          <w:docGrid w:linePitch="360"/>
        </w:sectPr>
      </w:pPr>
      <w:r>
        <w:rPr>
          <w:noProof/>
          <w:lang w:bidi="ar-SA"/>
        </w:rPr>
        <w:drawing>
          <wp:anchor distT="0" distB="0" distL="63500" distR="63500" simplePos="0" relativeHeight="251656192" behindDoc="1" locked="0" layoutInCell="1" allowOverlap="1">
            <wp:simplePos x="0" y="0"/>
            <wp:positionH relativeFrom="page">
              <wp:posOffset>1828165</wp:posOffset>
            </wp:positionH>
            <wp:positionV relativeFrom="page">
              <wp:posOffset>8188325</wp:posOffset>
            </wp:positionV>
            <wp:extent cx="1261745" cy="494030"/>
            <wp:effectExtent l="0" t="0" r="0" b="1270"/>
            <wp:wrapNone/>
            <wp:docPr id="5" name="Рисунок 3" descr="C:\Users\user\AppData\Local\Temp\FineReader12.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2.00\media\image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174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7216" behindDoc="1" locked="0" layoutInCell="1" allowOverlap="1">
            <wp:simplePos x="0" y="0"/>
            <wp:positionH relativeFrom="page">
              <wp:posOffset>5933440</wp:posOffset>
            </wp:positionH>
            <wp:positionV relativeFrom="page">
              <wp:posOffset>8279765</wp:posOffset>
            </wp:positionV>
            <wp:extent cx="1414145" cy="1402080"/>
            <wp:effectExtent l="0" t="0" r="0" b="7620"/>
            <wp:wrapNone/>
            <wp:docPr id="4" name="Рисунок 4" descr="C:\Users\user\AppData\Local\Temp\FineReader12.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1402080"/>
                    </a:xfrm>
                    <a:prstGeom prst="rect">
                      <a:avLst/>
                    </a:prstGeom>
                    <a:noFill/>
                  </pic:spPr>
                </pic:pic>
              </a:graphicData>
            </a:graphic>
            <wp14:sizeRelH relativeFrom="page">
              <wp14:pctWidth>0</wp14:pctWidth>
            </wp14:sizeRelH>
            <wp14:sizeRelV relativeFrom="page">
              <wp14:pctHeight>0</wp14:pctHeight>
            </wp14:sizeRelV>
          </wp:anchor>
        </w:drawing>
      </w:r>
    </w:p>
    <w:p w:rsidR="00820CFB" w:rsidRDefault="00B43AF9">
      <w:pPr>
        <w:pStyle w:val="a5"/>
        <w:framePr w:w="9295" w:h="1234" w:hRule="exact" w:wrap="none" w:vAnchor="page" w:hAnchor="page" w:x="1443" w:y="568"/>
        <w:shd w:val="clear" w:color="auto" w:fill="auto"/>
      </w:pPr>
      <w:r>
        <w:lastRenderedPageBreak/>
        <w:t>Всероссийская научно-методическая конференция</w:t>
      </w:r>
    </w:p>
    <w:p w:rsidR="00820CFB" w:rsidRDefault="00B43AF9">
      <w:pPr>
        <w:pStyle w:val="20"/>
        <w:framePr w:w="9295" w:h="1234" w:hRule="exact" w:wrap="none" w:vAnchor="page" w:hAnchor="page" w:x="1443" w:y="568"/>
        <w:shd w:val="clear" w:color="auto" w:fill="auto"/>
      </w:pPr>
      <w:r>
        <w:t>«ИННОВАЦИИ В ОБРАЗОВАНИИ»</w:t>
      </w:r>
    </w:p>
    <w:p w:rsidR="00820CFB" w:rsidRDefault="00B43AF9">
      <w:pPr>
        <w:pStyle w:val="10"/>
        <w:framePr w:w="9392" w:h="14095" w:hRule="exact" w:wrap="none" w:vAnchor="page" w:hAnchor="page" w:x="1392" w:y="2100"/>
        <w:shd w:val="clear" w:color="auto" w:fill="auto"/>
        <w:spacing w:after="232" w:line="360" w:lineRule="exact"/>
      </w:pPr>
      <w:bookmarkStart w:id="3" w:name="bookmark2"/>
      <w:r>
        <w:t>Правила участия</w:t>
      </w:r>
      <w:bookmarkEnd w:id="3"/>
    </w:p>
    <w:p w:rsidR="00820CFB" w:rsidRDefault="00B43AF9">
      <w:pPr>
        <w:pStyle w:val="80"/>
        <w:framePr w:w="9392" w:h="14095" w:hRule="exact" w:wrap="none" w:vAnchor="page" w:hAnchor="page" w:x="1392" w:y="2100"/>
        <w:shd w:val="clear" w:color="auto" w:fill="auto"/>
        <w:spacing w:before="0" w:after="211"/>
        <w:ind w:firstLine="0"/>
      </w:pPr>
      <w:r>
        <w:t xml:space="preserve">Приглашаем </w:t>
      </w:r>
      <w:r>
        <w:t>заинтересованные лица принять участие во Всероссийской научно- методической конференции «Инновации в образовании».</w:t>
      </w:r>
    </w:p>
    <w:p w:rsidR="00820CFB" w:rsidRDefault="00B43AF9">
      <w:pPr>
        <w:pStyle w:val="80"/>
        <w:framePr w:w="9392" w:h="14095" w:hRule="exact" w:wrap="none" w:vAnchor="page" w:hAnchor="page" w:x="1392" w:y="2100"/>
        <w:shd w:val="clear" w:color="auto" w:fill="auto"/>
        <w:spacing w:before="0" w:after="256" w:line="220" w:lineRule="exact"/>
        <w:ind w:firstLine="0"/>
      </w:pPr>
      <w:r>
        <w:rPr>
          <w:rStyle w:val="81"/>
        </w:rPr>
        <w:t xml:space="preserve">Адрес в интернете: </w:t>
      </w:r>
      <w:hyperlink r:id="rId15"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 xml:space="preserve">/ </w:t>
      </w:r>
      <w:hyperlink r:id="rId16" w:history="1">
        <w:r>
          <w:rPr>
            <w:rStyle w:val="a3"/>
            <w:lang w:val="en-US" w:eastAsia="en-US" w:bidi="en-US"/>
          </w:rPr>
          <w:t>www</w:t>
        </w:r>
        <w:r w:rsidRPr="003353B9">
          <w:rPr>
            <w:rStyle w:val="a3"/>
            <w:lang w:eastAsia="en-US" w:bidi="en-US"/>
          </w:rPr>
          <w:t>.</w:t>
        </w:r>
        <w:r>
          <w:rPr>
            <w:rStyle w:val="a3"/>
            <w:lang w:val="en-US" w:eastAsia="en-US" w:bidi="en-US"/>
          </w:rPr>
          <w:t>talantforum</w:t>
        </w:r>
        <w:r w:rsidRPr="003353B9">
          <w:rPr>
            <w:rStyle w:val="a3"/>
            <w:lang w:eastAsia="en-US" w:bidi="en-US"/>
          </w:rPr>
          <w:t>.</w:t>
        </w:r>
        <w:r>
          <w:rPr>
            <w:rStyle w:val="a3"/>
            <w:lang w:val="en-US" w:eastAsia="en-US" w:bidi="en-US"/>
          </w:rPr>
          <w:t>ru</w:t>
        </w:r>
      </w:hyperlink>
    </w:p>
    <w:p w:rsidR="00820CFB" w:rsidRDefault="00B43AF9">
      <w:pPr>
        <w:pStyle w:val="52"/>
        <w:framePr w:w="9392" w:h="14095" w:hRule="exact" w:wrap="none" w:vAnchor="page" w:hAnchor="page" w:x="1392" w:y="2100"/>
        <w:shd w:val="clear" w:color="auto" w:fill="auto"/>
        <w:spacing w:before="0"/>
      </w:pPr>
      <w:bookmarkStart w:id="4" w:name="bookmark3"/>
      <w:r>
        <w:t>АУДИТОРИЯ</w:t>
      </w:r>
      <w:bookmarkEnd w:id="4"/>
    </w:p>
    <w:p w:rsidR="00820CFB" w:rsidRDefault="00B43AF9">
      <w:pPr>
        <w:pStyle w:val="80"/>
        <w:framePr w:w="9392" w:h="14095" w:hRule="exact" w:wrap="none" w:vAnchor="page" w:hAnchor="page" w:x="1392" w:y="2100"/>
        <w:shd w:val="clear" w:color="auto" w:fill="auto"/>
        <w:spacing w:before="0" w:after="0" w:line="256" w:lineRule="exact"/>
        <w:ind w:firstLine="0"/>
      </w:pPr>
      <w:r>
        <w:t>К участию в конференции приглашаются работники учреждений образования и культуры, специалисты, работающие в сферах культуры и искусства, преподаватели ВУЗов, ССУЗов и средних школ, учителя, аспиранты, соискатели ученых степеней, научные сотру</w:t>
      </w:r>
      <w:r>
        <w:t>дники, докторанты, практикующие специалисты, а также общественные деятели и лица, проявляющие профессиональный интерес к рассматриваемым вопросам развития педагогики.</w:t>
      </w:r>
    </w:p>
    <w:p w:rsidR="00820CFB" w:rsidRDefault="00B43AF9">
      <w:pPr>
        <w:pStyle w:val="80"/>
        <w:framePr w:w="9392" w:h="14095" w:hRule="exact" w:wrap="none" w:vAnchor="page" w:hAnchor="page" w:x="1392" w:y="2100"/>
        <w:shd w:val="clear" w:color="auto" w:fill="auto"/>
        <w:spacing w:before="0" w:line="256" w:lineRule="exact"/>
        <w:ind w:firstLine="0"/>
      </w:pPr>
      <w:r>
        <w:t xml:space="preserve">В конференции также примут участие представители государственных ведомств и общественных </w:t>
      </w:r>
      <w:r>
        <w:t>организаций.</w:t>
      </w:r>
    </w:p>
    <w:p w:rsidR="00820CFB" w:rsidRDefault="00B43AF9">
      <w:pPr>
        <w:pStyle w:val="52"/>
        <w:framePr w:w="9392" w:h="14095" w:hRule="exact" w:wrap="none" w:vAnchor="page" w:hAnchor="page" w:x="1392" w:y="2100"/>
        <w:shd w:val="clear" w:color="auto" w:fill="auto"/>
        <w:spacing w:before="0"/>
      </w:pPr>
      <w:bookmarkStart w:id="5" w:name="bookmark4"/>
      <w:r>
        <w:t>ТЕМА и РАЗДЕЛЫ</w:t>
      </w:r>
      <w:bookmarkEnd w:id="5"/>
    </w:p>
    <w:p w:rsidR="00820CFB" w:rsidRDefault="00B43AF9">
      <w:pPr>
        <w:pStyle w:val="80"/>
        <w:framePr w:w="9392" w:h="14095" w:hRule="exact" w:wrap="none" w:vAnchor="page" w:hAnchor="page" w:x="1392" w:y="2100"/>
        <w:shd w:val="clear" w:color="auto" w:fill="auto"/>
        <w:spacing w:before="0" w:after="0" w:line="256" w:lineRule="exact"/>
        <w:ind w:firstLine="0"/>
      </w:pPr>
      <w:r>
        <w:t>Тема конференции: "Инновации в художественном образовании. Вектор развития и основная реальная практика".</w:t>
      </w:r>
    </w:p>
    <w:p w:rsidR="00820CFB" w:rsidRDefault="00B43AF9">
      <w:pPr>
        <w:pStyle w:val="80"/>
        <w:framePr w:w="9392" w:h="14095" w:hRule="exact" w:wrap="none" w:vAnchor="page" w:hAnchor="page" w:x="1392" w:y="2100"/>
        <w:shd w:val="clear" w:color="auto" w:fill="auto"/>
        <w:spacing w:before="0" w:after="0" w:line="256" w:lineRule="exact"/>
        <w:ind w:firstLine="0"/>
      </w:pPr>
      <w:r>
        <w:t>Разделы конференции:</w:t>
      </w:r>
    </w:p>
    <w:p w:rsidR="00820CFB" w:rsidRDefault="00B43AF9">
      <w:pPr>
        <w:pStyle w:val="80"/>
        <w:framePr w:w="9392" w:h="14095" w:hRule="exact" w:wrap="none" w:vAnchor="page" w:hAnchor="page" w:x="1392" w:y="2100"/>
        <w:numPr>
          <w:ilvl w:val="0"/>
          <w:numId w:val="2"/>
        </w:numPr>
        <w:shd w:val="clear" w:color="auto" w:fill="auto"/>
        <w:tabs>
          <w:tab w:val="left" w:pos="942"/>
        </w:tabs>
        <w:spacing w:before="0" w:after="0" w:line="256" w:lineRule="exact"/>
        <w:ind w:left="600" w:firstLine="0"/>
      </w:pPr>
      <w:r>
        <w:t>Инновации в обучении</w:t>
      </w:r>
    </w:p>
    <w:p w:rsidR="00820CFB" w:rsidRDefault="00B43AF9">
      <w:pPr>
        <w:pStyle w:val="80"/>
        <w:framePr w:w="9392" w:h="14095" w:hRule="exact" w:wrap="none" w:vAnchor="page" w:hAnchor="page" w:x="1392" w:y="2100"/>
        <w:numPr>
          <w:ilvl w:val="0"/>
          <w:numId w:val="2"/>
        </w:numPr>
        <w:shd w:val="clear" w:color="auto" w:fill="auto"/>
        <w:tabs>
          <w:tab w:val="left" w:pos="953"/>
        </w:tabs>
        <w:spacing w:before="0" w:after="0" w:line="256" w:lineRule="exact"/>
        <w:ind w:left="600" w:firstLine="0"/>
      </w:pPr>
      <w:r>
        <w:t>Инновации в воспитании</w:t>
      </w:r>
    </w:p>
    <w:p w:rsidR="00820CFB" w:rsidRDefault="00B43AF9">
      <w:pPr>
        <w:pStyle w:val="80"/>
        <w:framePr w:w="9392" w:h="14095" w:hRule="exact" w:wrap="none" w:vAnchor="page" w:hAnchor="page" w:x="1392" w:y="2100"/>
        <w:numPr>
          <w:ilvl w:val="0"/>
          <w:numId w:val="2"/>
        </w:numPr>
        <w:shd w:val="clear" w:color="auto" w:fill="auto"/>
        <w:tabs>
          <w:tab w:val="left" w:pos="953"/>
        </w:tabs>
        <w:spacing w:before="0" w:after="0" w:line="256" w:lineRule="exact"/>
        <w:ind w:left="600" w:firstLine="0"/>
      </w:pPr>
      <w:r>
        <w:t>Инновации в управлении</w:t>
      </w:r>
    </w:p>
    <w:p w:rsidR="00820CFB" w:rsidRDefault="00B43AF9">
      <w:pPr>
        <w:pStyle w:val="80"/>
        <w:framePr w:w="9392" w:h="14095" w:hRule="exact" w:wrap="none" w:vAnchor="page" w:hAnchor="page" w:x="1392" w:y="2100"/>
        <w:numPr>
          <w:ilvl w:val="0"/>
          <w:numId w:val="2"/>
        </w:numPr>
        <w:shd w:val="clear" w:color="auto" w:fill="auto"/>
        <w:tabs>
          <w:tab w:val="left" w:pos="914"/>
        </w:tabs>
        <w:spacing w:before="0" w:after="0" w:line="518" w:lineRule="exact"/>
        <w:ind w:right="2160" w:firstLine="600"/>
        <w:jc w:val="left"/>
      </w:pPr>
      <w:r>
        <w:t xml:space="preserve">Инновации в подготовке и переподготовке кадров образования </w:t>
      </w:r>
      <w:r>
        <w:rPr>
          <w:rStyle w:val="81"/>
        </w:rPr>
        <w:t>КАТАЛОГ / СБОРНИК СТАТЕЙ-ДОКЛАДОВ</w:t>
      </w:r>
    </w:p>
    <w:p w:rsidR="00820CFB" w:rsidRDefault="00B43AF9">
      <w:pPr>
        <w:pStyle w:val="80"/>
        <w:framePr w:w="9392" w:h="14095" w:hRule="exact" w:wrap="none" w:vAnchor="page" w:hAnchor="page" w:x="1392" w:y="2100"/>
        <w:shd w:val="clear" w:color="auto" w:fill="auto"/>
        <w:spacing w:before="0" w:after="0" w:line="256" w:lineRule="exact"/>
        <w:ind w:firstLine="0"/>
      </w:pPr>
      <w:r>
        <w:t>Все заявленные и допущенные к конференции доклады публикуются в Сборнике статей докладов "Инновации в образовании", с присвоением кодов УДК и ББК, размещением в РИ</w:t>
      </w:r>
      <w:r>
        <w:t>НЦ, с обязательной рассылкой по ведущим библиотекам и педагогическим ВУЗам Российской Федерации.</w:t>
      </w:r>
    </w:p>
    <w:p w:rsidR="00820CFB" w:rsidRDefault="00B43AF9">
      <w:pPr>
        <w:pStyle w:val="80"/>
        <w:framePr w:w="9392" w:h="14095" w:hRule="exact" w:wrap="none" w:vAnchor="page" w:hAnchor="page" w:x="1392" w:y="2100"/>
        <w:shd w:val="clear" w:color="auto" w:fill="auto"/>
        <w:spacing w:before="0" w:line="256" w:lineRule="exact"/>
        <w:ind w:firstLine="0"/>
      </w:pPr>
      <w:r>
        <w:t xml:space="preserve">Публикация материалов в сборнике по итогам международных конференций приравнивается к опубликованным основным научным результатам диссертации в соответствии с </w:t>
      </w:r>
      <w:r>
        <w:t xml:space="preserve">постановлением Правительства РФ от 29 марта 2002 г. № 194 об утверждении Положения о порядке присвоения ученых званий (в ред. Постановлений Правительства РФ от 20.04.2006 </w:t>
      </w:r>
      <w:r>
        <w:rPr>
          <w:lang w:val="en-US" w:eastAsia="en-US" w:bidi="en-US"/>
        </w:rPr>
        <w:t>N</w:t>
      </w:r>
      <w:r w:rsidRPr="003353B9">
        <w:rPr>
          <w:lang w:eastAsia="en-US" w:bidi="en-US"/>
        </w:rPr>
        <w:t xml:space="preserve"> </w:t>
      </w:r>
      <w:r>
        <w:t xml:space="preserve">228, от 02.06.2008 </w:t>
      </w:r>
      <w:r>
        <w:rPr>
          <w:lang w:val="en-US" w:eastAsia="en-US" w:bidi="en-US"/>
        </w:rPr>
        <w:t>N</w:t>
      </w:r>
      <w:r w:rsidRPr="003353B9">
        <w:rPr>
          <w:lang w:eastAsia="en-US" w:bidi="en-US"/>
        </w:rPr>
        <w:t xml:space="preserve"> </w:t>
      </w:r>
      <w:r>
        <w:t xml:space="preserve">424, от 06.05.2009 </w:t>
      </w:r>
      <w:r>
        <w:rPr>
          <w:lang w:val="en-US" w:eastAsia="en-US" w:bidi="en-US"/>
        </w:rPr>
        <w:t>N</w:t>
      </w:r>
      <w:r w:rsidRPr="003353B9">
        <w:rPr>
          <w:lang w:eastAsia="en-US" w:bidi="en-US"/>
        </w:rPr>
        <w:t xml:space="preserve"> </w:t>
      </w:r>
      <w:r>
        <w:t xml:space="preserve">390, от 20.06.2011 </w:t>
      </w:r>
      <w:r>
        <w:rPr>
          <w:lang w:val="en-US" w:eastAsia="en-US" w:bidi="en-US"/>
        </w:rPr>
        <w:t>N</w:t>
      </w:r>
      <w:r w:rsidRPr="003353B9">
        <w:rPr>
          <w:lang w:eastAsia="en-US" w:bidi="en-US"/>
        </w:rPr>
        <w:t xml:space="preserve"> 476).</w:t>
      </w:r>
    </w:p>
    <w:p w:rsidR="00820CFB" w:rsidRDefault="00B43AF9">
      <w:pPr>
        <w:pStyle w:val="52"/>
        <w:framePr w:w="9392" w:h="14095" w:hRule="exact" w:wrap="none" w:vAnchor="page" w:hAnchor="page" w:x="1392" w:y="2100"/>
        <w:shd w:val="clear" w:color="auto" w:fill="auto"/>
        <w:spacing w:before="0"/>
      </w:pPr>
      <w:bookmarkStart w:id="6" w:name="bookmark5"/>
      <w:r>
        <w:t>СРОКИ</w:t>
      </w:r>
      <w:bookmarkEnd w:id="6"/>
    </w:p>
    <w:p w:rsidR="00820CFB" w:rsidRDefault="00B43AF9">
      <w:pPr>
        <w:pStyle w:val="80"/>
        <w:framePr w:w="9392" w:h="14095" w:hRule="exact" w:wrap="none" w:vAnchor="page" w:hAnchor="page" w:x="1392" w:y="2100"/>
        <w:shd w:val="clear" w:color="auto" w:fill="auto"/>
        <w:spacing w:before="0" w:after="0" w:line="256" w:lineRule="exact"/>
        <w:ind w:firstLine="0"/>
      </w:pPr>
      <w:r>
        <w:t>Конферен</w:t>
      </w:r>
      <w:r>
        <w:t>ция пройдет с 1 по 3 ноября 2017 года.</w:t>
      </w:r>
    </w:p>
    <w:p w:rsidR="00820CFB" w:rsidRDefault="00B43AF9">
      <w:pPr>
        <w:pStyle w:val="80"/>
        <w:framePr w:w="9392" w:h="14095" w:hRule="exact" w:wrap="none" w:vAnchor="page" w:hAnchor="page" w:x="1392" w:y="2100"/>
        <w:shd w:val="clear" w:color="auto" w:fill="auto"/>
        <w:spacing w:before="0" w:after="0" w:line="256" w:lineRule="exact"/>
        <w:ind w:firstLine="0"/>
      </w:pPr>
      <w:r>
        <w:t>Сроки регистрации:</w:t>
      </w:r>
    </w:p>
    <w:p w:rsidR="00820CFB" w:rsidRDefault="00B43AF9">
      <w:pPr>
        <w:pStyle w:val="80"/>
        <w:framePr w:w="9392" w:h="14095" w:hRule="exact" w:wrap="none" w:vAnchor="page" w:hAnchor="page" w:x="1392" w:y="2100"/>
        <w:shd w:val="clear" w:color="auto" w:fill="auto"/>
        <w:tabs>
          <w:tab w:val="left" w:pos="342"/>
        </w:tabs>
        <w:spacing w:before="0" w:after="0" w:line="256" w:lineRule="exact"/>
        <w:ind w:firstLine="0"/>
      </w:pPr>
      <w:r>
        <w:t>а)</w:t>
      </w:r>
      <w:r>
        <w:tab/>
        <w:t>регистрация докладчиков на конференцию - до 16 октября 2017 года</w:t>
      </w:r>
    </w:p>
    <w:p w:rsidR="00820CFB" w:rsidRDefault="00B43AF9">
      <w:pPr>
        <w:pStyle w:val="80"/>
        <w:framePr w:w="9392" w:h="14095" w:hRule="exact" w:wrap="none" w:vAnchor="page" w:hAnchor="page" w:x="1392" w:y="2100"/>
        <w:shd w:val="clear" w:color="auto" w:fill="auto"/>
        <w:tabs>
          <w:tab w:val="left" w:pos="345"/>
        </w:tabs>
        <w:spacing w:before="0" w:line="256" w:lineRule="exact"/>
        <w:ind w:firstLine="0"/>
      </w:pPr>
      <w:r>
        <w:t>б)</w:t>
      </w:r>
      <w:r>
        <w:tab/>
        <w:t>регистрация слушателей (очных и заочных) на конференцию - до 23 октября 2017 года</w:t>
      </w:r>
    </w:p>
    <w:p w:rsidR="00820CFB" w:rsidRDefault="00B43AF9">
      <w:pPr>
        <w:pStyle w:val="52"/>
        <w:framePr w:w="9392" w:h="14095" w:hRule="exact" w:wrap="none" w:vAnchor="page" w:hAnchor="page" w:x="1392" w:y="2100"/>
        <w:shd w:val="clear" w:color="auto" w:fill="auto"/>
        <w:spacing w:before="0"/>
      </w:pPr>
      <w:bookmarkStart w:id="7" w:name="bookmark6"/>
      <w:r>
        <w:t>ТРЕБОВАНИЯ К МАТЕРИАЛАМ:</w:t>
      </w:r>
      <w:bookmarkEnd w:id="7"/>
    </w:p>
    <w:p w:rsidR="00820CFB" w:rsidRDefault="00B43AF9">
      <w:pPr>
        <w:pStyle w:val="80"/>
        <w:framePr w:w="9392" w:h="14095" w:hRule="exact" w:wrap="none" w:vAnchor="page" w:hAnchor="page" w:x="1392" w:y="2100"/>
        <w:numPr>
          <w:ilvl w:val="0"/>
          <w:numId w:val="3"/>
        </w:numPr>
        <w:shd w:val="clear" w:color="auto" w:fill="auto"/>
        <w:tabs>
          <w:tab w:val="left" w:pos="342"/>
        </w:tabs>
        <w:spacing w:before="0" w:after="0" w:line="256" w:lineRule="exact"/>
        <w:ind w:left="320"/>
        <w:jc w:val="left"/>
      </w:pPr>
      <w:r>
        <w:t xml:space="preserve">Формат присланных докладов: </w:t>
      </w:r>
      <w:r>
        <w:rPr>
          <w:lang w:val="en-US" w:eastAsia="en-US" w:bidi="en-US"/>
        </w:rPr>
        <w:t>MS</w:t>
      </w:r>
      <w:r w:rsidRPr="003353B9">
        <w:rPr>
          <w:lang w:eastAsia="en-US" w:bidi="en-US"/>
        </w:rPr>
        <w:t xml:space="preserve"> </w:t>
      </w:r>
      <w:r>
        <w:rPr>
          <w:lang w:val="en-US" w:eastAsia="en-US" w:bidi="en-US"/>
        </w:rPr>
        <w:t>Word</w:t>
      </w:r>
      <w:r w:rsidRPr="003353B9">
        <w:rPr>
          <w:lang w:eastAsia="en-US" w:bidi="en-US"/>
        </w:rPr>
        <w:t xml:space="preserve"> (</w:t>
      </w:r>
      <w:r>
        <w:rPr>
          <w:lang w:val="en-US" w:eastAsia="en-US" w:bidi="en-US"/>
        </w:rPr>
        <w:t>doc</w:t>
      </w:r>
      <w:r w:rsidRPr="003353B9">
        <w:rPr>
          <w:lang w:eastAsia="en-US" w:bidi="en-US"/>
        </w:rPr>
        <w:t xml:space="preserve">, </w:t>
      </w:r>
      <w:r>
        <w:rPr>
          <w:lang w:val="en-US" w:eastAsia="en-US" w:bidi="en-US"/>
        </w:rPr>
        <w:t>docx</w:t>
      </w:r>
      <w:r w:rsidRPr="003353B9">
        <w:rPr>
          <w:lang w:eastAsia="en-US" w:bidi="en-US"/>
        </w:rPr>
        <w:t xml:space="preserve">, </w:t>
      </w:r>
      <w:r>
        <w:rPr>
          <w:lang w:val="en-US" w:eastAsia="en-US" w:bidi="en-US"/>
        </w:rPr>
        <w:t>rtf</w:t>
      </w:r>
      <w:r w:rsidRPr="003353B9">
        <w:rPr>
          <w:lang w:eastAsia="en-US" w:bidi="en-US"/>
        </w:rPr>
        <w:t xml:space="preserve">), </w:t>
      </w:r>
      <w:r>
        <w:t xml:space="preserve">шрифт </w:t>
      </w:r>
      <w:r>
        <w:rPr>
          <w:lang w:val="en-US" w:eastAsia="en-US" w:bidi="en-US"/>
        </w:rPr>
        <w:t>Times</w:t>
      </w:r>
      <w:r w:rsidRPr="003353B9">
        <w:rPr>
          <w:lang w:eastAsia="en-US" w:bidi="en-US"/>
        </w:rPr>
        <w:t xml:space="preserve"> </w:t>
      </w:r>
      <w:r>
        <w:rPr>
          <w:lang w:val="en-US" w:eastAsia="en-US" w:bidi="en-US"/>
        </w:rPr>
        <w:t>New</w:t>
      </w:r>
      <w:r w:rsidRPr="003353B9">
        <w:rPr>
          <w:lang w:eastAsia="en-US" w:bidi="en-US"/>
        </w:rPr>
        <w:t xml:space="preserve"> </w:t>
      </w:r>
      <w:r>
        <w:rPr>
          <w:lang w:val="en-US" w:eastAsia="en-US" w:bidi="en-US"/>
        </w:rPr>
        <w:t>Roman</w:t>
      </w:r>
      <w:r w:rsidRPr="003353B9">
        <w:rPr>
          <w:lang w:eastAsia="en-US" w:bidi="en-US"/>
        </w:rPr>
        <w:t xml:space="preserve">, </w:t>
      </w:r>
      <w:r>
        <w:t xml:space="preserve">интервал </w:t>
      </w:r>
      <w:r w:rsidRPr="003353B9">
        <w:rPr>
          <w:lang w:eastAsia="en-US" w:bidi="en-US"/>
        </w:rPr>
        <w:t xml:space="preserve">1.5, </w:t>
      </w:r>
      <w:r>
        <w:t xml:space="preserve">кегль </w:t>
      </w:r>
      <w:r w:rsidRPr="003353B9">
        <w:rPr>
          <w:lang w:eastAsia="en-US" w:bidi="en-US"/>
        </w:rPr>
        <w:t xml:space="preserve">14, </w:t>
      </w:r>
      <w:r>
        <w:t>поля с каждой стороны листа по 2 см.</w:t>
      </w:r>
    </w:p>
    <w:p w:rsidR="00820CFB" w:rsidRDefault="00B43AF9">
      <w:pPr>
        <w:pStyle w:val="80"/>
        <w:framePr w:w="9392" w:h="14095" w:hRule="exact" w:wrap="none" w:vAnchor="page" w:hAnchor="page" w:x="1392" w:y="2100"/>
        <w:numPr>
          <w:ilvl w:val="0"/>
          <w:numId w:val="3"/>
        </w:numPr>
        <w:shd w:val="clear" w:color="auto" w:fill="auto"/>
        <w:tabs>
          <w:tab w:val="left" w:pos="353"/>
        </w:tabs>
        <w:spacing w:before="0" w:after="0" w:line="256" w:lineRule="exact"/>
        <w:ind w:firstLine="0"/>
      </w:pPr>
      <w:r>
        <w:t>Минимальный объем доклада для сборника - 3 страницы,, максимальный— 12 страниц.</w:t>
      </w:r>
    </w:p>
    <w:p w:rsidR="00820CFB" w:rsidRDefault="00B43AF9">
      <w:pPr>
        <w:pStyle w:val="80"/>
        <w:framePr w:w="9392" w:h="14095" w:hRule="exact" w:wrap="none" w:vAnchor="page" w:hAnchor="page" w:x="1392" w:y="2100"/>
        <w:numPr>
          <w:ilvl w:val="0"/>
          <w:numId w:val="3"/>
        </w:numPr>
        <w:shd w:val="clear" w:color="auto" w:fill="auto"/>
        <w:tabs>
          <w:tab w:val="left" w:pos="353"/>
        </w:tabs>
        <w:spacing w:before="0" w:after="0" w:line="256" w:lineRule="exact"/>
        <w:ind w:left="320"/>
        <w:jc w:val="left"/>
      </w:pPr>
      <w:r>
        <w:t>В правом верхнем углу доклада необходи</w:t>
      </w:r>
      <w:r>
        <w:t>мо указать: ФИО автора, ученую степень, звание, город и организацию; ниже — название статьи на русском или английском языке.</w:t>
      </w:r>
    </w:p>
    <w:p w:rsidR="00820CFB" w:rsidRDefault="00B43AF9">
      <w:pPr>
        <w:pStyle w:val="80"/>
        <w:framePr w:w="9392" w:h="14095" w:hRule="exact" w:wrap="none" w:vAnchor="page" w:hAnchor="page" w:x="1392" w:y="2100"/>
        <w:numPr>
          <w:ilvl w:val="0"/>
          <w:numId w:val="3"/>
        </w:numPr>
        <w:shd w:val="clear" w:color="auto" w:fill="auto"/>
        <w:tabs>
          <w:tab w:val="left" w:pos="356"/>
        </w:tabs>
        <w:spacing w:before="0" w:after="0" w:line="256" w:lineRule="exact"/>
        <w:ind w:firstLine="0"/>
      </w:pPr>
      <w:r>
        <w:t>Список литературы оформляется по алфавиту, автоматические ссылки не допускаются.</w:t>
      </w:r>
    </w:p>
    <w:p w:rsidR="00820CFB" w:rsidRDefault="00B43AF9">
      <w:pPr>
        <w:pStyle w:val="80"/>
        <w:framePr w:w="9392" w:h="14095" w:hRule="exact" w:wrap="none" w:vAnchor="page" w:hAnchor="page" w:x="1392" w:y="2100"/>
        <w:numPr>
          <w:ilvl w:val="0"/>
          <w:numId w:val="3"/>
        </w:numPr>
        <w:shd w:val="clear" w:color="auto" w:fill="auto"/>
        <w:tabs>
          <w:tab w:val="left" w:pos="356"/>
        </w:tabs>
        <w:spacing w:before="0" w:after="0" w:line="256" w:lineRule="exact"/>
        <w:ind w:firstLine="0"/>
      </w:pPr>
      <w:r>
        <w:t>Язык докладов: русский, английский.</w:t>
      </w:r>
    </w:p>
    <w:p w:rsidR="00820CFB" w:rsidRDefault="00B43AF9">
      <w:pPr>
        <w:pStyle w:val="80"/>
        <w:framePr w:w="9392" w:h="14095" w:hRule="exact" w:wrap="none" w:vAnchor="page" w:hAnchor="page" w:x="1392" w:y="2100"/>
        <w:numPr>
          <w:ilvl w:val="0"/>
          <w:numId w:val="3"/>
        </w:numPr>
        <w:shd w:val="clear" w:color="auto" w:fill="auto"/>
        <w:tabs>
          <w:tab w:val="left" w:pos="356"/>
        </w:tabs>
        <w:spacing w:before="0" w:after="0" w:line="256" w:lineRule="exact"/>
        <w:ind w:left="320"/>
        <w:jc w:val="left"/>
      </w:pPr>
      <w:r>
        <w:t xml:space="preserve">Доклады </w:t>
      </w:r>
      <w:r>
        <w:t>участников должны соответствовать теме конференции. Оргкомитет оставляет за собой право отклонять заявки, не соответствующие тематике конференции, а так же</w:t>
      </w:r>
    </w:p>
    <w:p w:rsidR="00820CFB" w:rsidRDefault="00820CFB">
      <w:pPr>
        <w:rPr>
          <w:sz w:val="2"/>
          <w:szCs w:val="2"/>
        </w:rPr>
        <w:sectPr w:rsidR="00820CFB">
          <w:pgSz w:w="11900" w:h="16840"/>
          <w:pgMar w:top="360" w:right="360" w:bottom="360" w:left="360" w:header="0" w:footer="3" w:gutter="0"/>
          <w:cols w:space="720"/>
          <w:noEndnote/>
          <w:docGrid w:linePitch="360"/>
        </w:sectPr>
      </w:pPr>
    </w:p>
    <w:p w:rsidR="00820CFB" w:rsidRDefault="00B43AF9">
      <w:pPr>
        <w:pStyle w:val="80"/>
        <w:framePr w:w="9403" w:h="15469" w:hRule="exact" w:wrap="none" w:vAnchor="page" w:hAnchor="page" w:x="1390" w:y="542"/>
        <w:shd w:val="clear" w:color="auto" w:fill="auto"/>
        <w:spacing w:before="0" w:after="303"/>
        <w:ind w:left="320" w:firstLine="0"/>
      </w:pPr>
      <w:r>
        <w:lastRenderedPageBreak/>
        <w:t xml:space="preserve">редактировать присланные материалы при их подготовке к публикации. Все </w:t>
      </w:r>
      <w:r>
        <w:t>материалы являются исключительной собственностью авторов. Принимая участие в Конференции, авторы берут на себя обязательство в том, что по отношению к организаторам не возникнет никаких имущественных претензий. Организационный комитет Конференции обязуется</w:t>
      </w:r>
      <w:r>
        <w:t xml:space="preserve"> не использовать материалы, находящиеся в его распоряжении, в коммерческих целях.</w:t>
      </w:r>
    </w:p>
    <w:p w:rsidR="00820CFB" w:rsidRDefault="00B43AF9">
      <w:pPr>
        <w:pStyle w:val="52"/>
        <w:framePr w:w="9403" w:h="15469" w:hRule="exact" w:wrap="none" w:vAnchor="page" w:hAnchor="page" w:x="1390" w:y="542"/>
        <w:shd w:val="clear" w:color="auto" w:fill="auto"/>
        <w:spacing w:before="0"/>
      </w:pPr>
      <w:bookmarkStart w:id="8" w:name="bookmark7"/>
      <w:r>
        <w:t>РЕГИСТРАЦИЯ НА КОНФЕРЕНЦИЮ:</w:t>
      </w:r>
      <w:bookmarkEnd w:id="8"/>
    </w:p>
    <w:p w:rsidR="00820CFB" w:rsidRDefault="00B43AF9">
      <w:pPr>
        <w:pStyle w:val="80"/>
        <w:framePr w:w="9403" w:h="15469" w:hRule="exact" w:wrap="none" w:vAnchor="page" w:hAnchor="page" w:x="1390" w:y="542"/>
        <w:shd w:val="clear" w:color="auto" w:fill="auto"/>
        <w:spacing w:before="0" w:after="0" w:line="256" w:lineRule="exact"/>
        <w:ind w:firstLine="0"/>
      </w:pPr>
      <w:r>
        <w:t>Регистрация на конференцию возможна в качестве: а) слушателя, б) докладчика.</w:t>
      </w:r>
    </w:p>
    <w:p w:rsidR="00820CFB" w:rsidRDefault="00B43AF9">
      <w:pPr>
        <w:pStyle w:val="80"/>
        <w:framePr w:w="9403" w:h="15469" w:hRule="exact" w:wrap="none" w:vAnchor="page" w:hAnchor="page" w:x="1390" w:y="542"/>
        <w:shd w:val="clear" w:color="auto" w:fill="auto"/>
        <w:tabs>
          <w:tab w:val="left" w:pos="354"/>
        </w:tabs>
        <w:spacing w:before="0" w:after="0" w:line="256" w:lineRule="exact"/>
        <w:ind w:firstLine="0"/>
      </w:pPr>
      <w:r>
        <w:t>а)</w:t>
      </w:r>
      <w:r>
        <w:tab/>
        <w:t>Регистрация в качестве слушателя:</w:t>
      </w:r>
    </w:p>
    <w:p w:rsidR="00820CFB" w:rsidRDefault="00B43AF9">
      <w:pPr>
        <w:pStyle w:val="80"/>
        <w:framePr w:w="9403" w:h="15469" w:hRule="exact" w:wrap="none" w:vAnchor="page" w:hAnchor="page" w:x="1390" w:y="542"/>
        <w:shd w:val="clear" w:color="auto" w:fill="auto"/>
        <w:spacing w:before="0" w:after="0" w:line="256" w:lineRule="exact"/>
        <w:ind w:left="460" w:firstLine="0"/>
      </w:pPr>
      <w:r>
        <w:t xml:space="preserve">Предусмотрены две формы участия </w:t>
      </w:r>
      <w:r>
        <w:t>в качестве слушателей - очно и заочно. Очные слушатели посещают конференцию лично, заочные слушатели получают ссылку на ресурс для прослушивания материалов конференции.</w:t>
      </w:r>
    </w:p>
    <w:p w:rsidR="00820CFB" w:rsidRDefault="00B43AF9">
      <w:pPr>
        <w:pStyle w:val="80"/>
        <w:framePr w:w="9403" w:h="15469" w:hRule="exact" w:wrap="none" w:vAnchor="page" w:hAnchor="page" w:x="1390" w:y="542"/>
        <w:shd w:val="clear" w:color="auto" w:fill="auto"/>
        <w:spacing w:before="0" w:after="0" w:line="256" w:lineRule="exact"/>
        <w:ind w:left="460" w:firstLine="0"/>
      </w:pPr>
      <w:r>
        <w:t>Для регистрации слушателем на конференцию необходимо заполнить "Анкету слушателя".</w:t>
      </w:r>
    </w:p>
    <w:p w:rsidR="00820CFB" w:rsidRDefault="00B43AF9">
      <w:pPr>
        <w:pStyle w:val="80"/>
        <w:framePr w:w="9403" w:h="15469" w:hRule="exact" w:wrap="none" w:vAnchor="page" w:hAnchor="page" w:x="1390" w:y="542"/>
        <w:shd w:val="clear" w:color="auto" w:fill="auto"/>
        <w:tabs>
          <w:tab w:val="left" w:pos="357"/>
        </w:tabs>
        <w:spacing w:before="0" w:after="0" w:line="256" w:lineRule="exact"/>
        <w:ind w:firstLine="0"/>
      </w:pPr>
      <w:r>
        <w:t>б)</w:t>
      </w:r>
      <w:r>
        <w:tab/>
        <w:t>Р</w:t>
      </w:r>
      <w:r>
        <w:t>егистрация в качестве докладчика:</w:t>
      </w:r>
    </w:p>
    <w:p w:rsidR="00820CFB" w:rsidRDefault="00B43AF9">
      <w:pPr>
        <w:pStyle w:val="80"/>
        <w:framePr w:w="9403" w:h="15469" w:hRule="exact" w:wrap="none" w:vAnchor="page" w:hAnchor="page" w:x="1390" w:y="542"/>
        <w:shd w:val="clear" w:color="auto" w:fill="auto"/>
        <w:spacing w:before="0" w:after="0" w:line="256" w:lineRule="exact"/>
        <w:ind w:left="460" w:firstLine="0"/>
      </w:pPr>
      <w:r>
        <w:t>Для подтверждения своего участия в конференции в качестве докладчика необходимо направить в оргкомитет следующие материалы:</w:t>
      </w:r>
    </w:p>
    <w:p w:rsidR="00820CFB" w:rsidRDefault="00B43AF9">
      <w:pPr>
        <w:pStyle w:val="80"/>
        <w:framePr w:w="9403" w:h="15469" w:hRule="exact" w:wrap="none" w:vAnchor="page" w:hAnchor="page" w:x="1390" w:y="542"/>
        <w:shd w:val="clear" w:color="auto" w:fill="auto"/>
        <w:tabs>
          <w:tab w:val="left" w:pos="814"/>
        </w:tabs>
        <w:spacing w:before="0" w:after="0" w:line="256" w:lineRule="exact"/>
        <w:ind w:left="460" w:firstLine="0"/>
      </w:pPr>
      <w:r>
        <w:t>а)</w:t>
      </w:r>
      <w:r>
        <w:tab/>
        <w:t>Тезисы доклада (одна страница машинописного текста);</w:t>
      </w:r>
    </w:p>
    <w:p w:rsidR="00820CFB" w:rsidRDefault="00B43AF9">
      <w:pPr>
        <w:pStyle w:val="80"/>
        <w:framePr w:w="9403" w:h="15469" w:hRule="exact" w:wrap="none" w:vAnchor="page" w:hAnchor="page" w:x="1390" w:y="542"/>
        <w:shd w:val="clear" w:color="auto" w:fill="auto"/>
        <w:tabs>
          <w:tab w:val="left" w:pos="817"/>
        </w:tabs>
        <w:spacing w:before="0" w:after="0" w:line="256" w:lineRule="exact"/>
        <w:ind w:left="460" w:firstLine="0"/>
      </w:pPr>
      <w:r>
        <w:t>б)</w:t>
      </w:r>
      <w:r>
        <w:tab/>
        <w:t>Анкета участника;</w:t>
      </w:r>
    </w:p>
    <w:p w:rsidR="00820CFB" w:rsidRDefault="00B43AF9">
      <w:pPr>
        <w:pStyle w:val="80"/>
        <w:framePr w:w="9403" w:h="15469" w:hRule="exact" w:wrap="none" w:vAnchor="page" w:hAnchor="page" w:x="1390" w:y="542"/>
        <w:shd w:val="clear" w:color="auto" w:fill="auto"/>
        <w:spacing w:before="0" w:after="0" w:line="256" w:lineRule="exact"/>
        <w:ind w:left="460" w:firstLine="0"/>
      </w:pPr>
      <w:r>
        <w:t xml:space="preserve">После утверждения </w:t>
      </w:r>
      <w:r>
        <w:t>оргкомитетом тезисов доклада необходимо выслать в оргкомитет доклад.</w:t>
      </w:r>
    </w:p>
    <w:p w:rsidR="00820CFB" w:rsidRDefault="00B43AF9">
      <w:pPr>
        <w:pStyle w:val="80"/>
        <w:framePr w:w="9403" w:h="15469" w:hRule="exact" w:wrap="none" w:vAnchor="page" w:hAnchor="page" w:x="1390" w:y="542"/>
        <w:shd w:val="clear" w:color="auto" w:fill="auto"/>
        <w:spacing w:before="0" w:after="0" w:line="518" w:lineRule="exact"/>
        <w:ind w:firstLine="0"/>
        <w:jc w:val="left"/>
      </w:pPr>
      <w:r>
        <w:t xml:space="preserve">Все материалы направляются в Оргкомитет в электронном виде: </w:t>
      </w:r>
      <w:hyperlink r:id="rId17" w:history="1">
        <w:r>
          <w:rPr>
            <w:rStyle w:val="a3"/>
            <w:lang w:val="en-US" w:eastAsia="en-US" w:bidi="en-US"/>
          </w:rPr>
          <w:t>info</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 xml:space="preserve">. </w:t>
      </w:r>
      <w:r>
        <w:rPr>
          <w:rStyle w:val="81"/>
        </w:rPr>
        <w:t>ФИНАНСОВЫЕ УСЛОВИЯ:</w:t>
      </w:r>
    </w:p>
    <w:p w:rsidR="00820CFB" w:rsidRDefault="00B43AF9">
      <w:pPr>
        <w:pStyle w:val="80"/>
        <w:framePr w:w="9403" w:h="15469" w:hRule="exact" w:wrap="none" w:vAnchor="page" w:hAnchor="page" w:x="1390" w:y="542"/>
        <w:numPr>
          <w:ilvl w:val="0"/>
          <w:numId w:val="4"/>
        </w:numPr>
        <w:shd w:val="clear" w:color="auto" w:fill="auto"/>
        <w:tabs>
          <w:tab w:val="left" w:pos="354"/>
        </w:tabs>
        <w:spacing w:before="0" w:after="0"/>
        <w:ind w:firstLine="0"/>
      </w:pPr>
      <w:r>
        <w:t>Участие в конференции (слушатели, докл</w:t>
      </w:r>
      <w:r>
        <w:t>адчики) - бесплатное.</w:t>
      </w:r>
    </w:p>
    <w:p w:rsidR="00820CFB" w:rsidRDefault="00B43AF9">
      <w:pPr>
        <w:pStyle w:val="80"/>
        <w:framePr w:w="9403" w:h="15469" w:hRule="exact" w:wrap="none" w:vAnchor="page" w:hAnchor="page" w:x="1390" w:y="542"/>
        <w:numPr>
          <w:ilvl w:val="0"/>
          <w:numId w:val="4"/>
        </w:numPr>
        <w:shd w:val="clear" w:color="auto" w:fill="auto"/>
        <w:tabs>
          <w:tab w:val="left" w:pos="364"/>
        </w:tabs>
        <w:spacing w:before="0" w:after="0"/>
        <w:ind w:firstLine="0"/>
      </w:pPr>
      <w:r>
        <w:t>Информация о сертификатах /дипломах:</w:t>
      </w:r>
    </w:p>
    <w:p w:rsidR="00820CFB" w:rsidRDefault="00B43AF9">
      <w:pPr>
        <w:pStyle w:val="80"/>
        <w:framePr w:w="9403" w:h="15469" w:hRule="exact" w:wrap="none" w:vAnchor="page" w:hAnchor="page" w:x="1390" w:y="542"/>
        <w:shd w:val="clear" w:color="auto" w:fill="auto"/>
        <w:tabs>
          <w:tab w:val="left" w:pos="708"/>
        </w:tabs>
        <w:spacing w:before="0" w:after="0"/>
        <w:ind w:left="320" w:firstLine="0"/>
      </w:pPr>
      <w:r>
        <w:t>а)</w:t>
      </w:r>
      <w:r>
        <w:tab/>
        <w:t>Для всех участников конференции (очных и заочных) выписываются сертификаты (диплом участника);</w:t>
      </w:r>
    </w:p>
    <w:p w:rsidR="00820CFB" w:rsidRDefault="00B43AF9">
      <w:pPr>
        <w:pStyle w:val="80"/>
        <w:framePr w:w="9403" w:h="15469" w:hRule="exact" w:wrap="none" w:vAnchor="page" w:hAnchor="page" w:x="1390" w:y="542"/>
        <w:shd w:val="clear" w:color="auto" w:fill="auto"/>
        <w:tabs>
          <w:tab w:val="left" w:pos="708"/>
        </w:tabs>
        <w:spacing w:before="0" w:after="0"/>
        <w:ind w:left="320" w:firstLine="0"/>
      </w:pPr>
      <w:r>
        <w:t>б)</w:t>
      </w:r>
      <w:r>
        <w:tab/>
        <w:t>стоимость одного сертификата (диплома участника) конференции:</w:t>
      </w:r>
    </w:p>
    <w:p w:rsidR="00820CFB" w:rsidRDefault="00B43AF9">
      <w:pPr>
        <w:pStyle w:val="80"/>
        <w:framePr w:w="9403" w:h="15469" w:hRule="exact" w:wrap="none" w:vAnchor="page" w:hAnchor="page" w:x="1390" w:y="542"/>
        <w:numPr>
          <w:ilvl w:val="0"/>
          <w:numId w:val="5"/>
        </w:numPr>
        <w:shd w:val="clear" w:color="auto" w:fill="auto"/>
        <w:tabs>
          <w:tab w:val="left" w:pos="867"/>
        </w:tabs>
        <w:spacing w:before="0" w:after="0"/>
        <w:ind w:left="600" w:firstLine="0"/>
      </w:pPr>
      <w:r>
        <w:t>для докладчиков - бесплатно;</w:t>
      </w:r>
    </w:p>
    <w:p w:rsidR="00820CFB" w:rsidRDefault="00B43AF9">
      <w:pPr>
        <w:pStyle w:val="80"/>
        <w:framePr w:w="9403" w:h="15469" w:hRule="exact" w:wrap="none" w:vAnchor="page" w:hAnchor="page" w:x="1390" w:y="542"/>
        <w:numPr>
          <w:ilvl w:val="0"/>
          <w:numId w:val="5"/>
        </w:numPr>
        <w:shd w:val="clear" w:color="auto" w:fill="auto"/>
        <w:tabs>
          <w:tab w:val="left" w:pos="871"/>
        </w:tabs>
        <w:spacing w:before="0" w:after="0"/>
        <w:ind w:left="600" w:firstLine="0"/>
      </w:pPr>
      <w:r>
        <w:t xml:space="preserve">для </w:t>
      </w:r>
      <w:r>
        <w:t>слушателей: а) в электронном виде: бесплатно; б) в бумажном виде: 80 рублей, пересылка по России: 50 рублей, за пределы России - 120 рублей;</w:t>
      </w:r>
    </w:p>
    <w:p w:rsidR="00820CFB" w:rsidRDefault="00B43AF9">
      <w:pPr>
        <w:pStyle w:val="80"/>
        <w:framePr w:w="9403" w:h="15469" w:hRule="exact" w:wrap="none" w:vAnchor="page" w:hAnchor="page" w:x="1390" w:y="542"/>
        <w:numPr>
          <w:ilvl w:val="0"/>
          <w:numId w:val="4"/>
        </w:numPr>
        <w:shd w:val="clear" w:color="auto" w:fill="auto"/>
        <w:tabs>
          <w:tab w:val="left" w:pos="364"/>
        </w:tabs>
        <w:spacing w:before="0" w:after="0"/>
        <w:ind w:firstLine="0"/>
      </w:pPr>
      <w:r>
        <w:t>Информация о сборнике статей докладов:</w:t>
      </w:r>
    </w:p>
    <w:p w:rsidR="00820CFB" w:rsidRDefault="00B43AF9">
      <w:pPr>
        <w:pStyle w:val="80"/>
        <w:framePr w:w="9403" w:h="15469" w:hRule="exact" w:wrap="none" w:vAnchor="page" w:hAnchor="page" w:x="1390" w:y="542"/>
        <w:shd w:val="clear" w:color="auto" w:fill="auto"/>
        <w:tabs>
          <w:tab w:val="left" w:pos="354"/>
        </w:tabs>
        <w:spacing w:before="0" w:after="0"/>
        <w:ind w:firstLine="0"/>
      </w:pPr>
      <w:r>
        <w:t>а)</w:t>
      </w:r>
      <w:r>
        <w:tab/>
        <w:t>Все доклады, допущенные к конференции, публикуются в сборнике статей докл</w:t>
      </w:r>
      <w:r>
        <w:t>адов.</w:t>
      </w:r>
    </w:p>
    <w:p w:rsidR="00820CFB" w:rsidRDefault="00B43AF9">
      <w:pPr>
        <w:pStyle w:val="80"/>
        <w:framePr w:w="9403" w:h="15469" w:hRule="exact" w:wrap="none" w:vAnchor="page" w:hAnchor="page" w:x="1390" w:y="542"/>
        <w:shd w:val="clear" w:color="auto" w:fill="auto"/>
        <w:tabs>
          <w:tab w:val="left" w:pos="357"/>
        </w:tabs>
        <w:spacing w:before="0" w:after="0"/>
        <w:ind w:firstLine="0"/>
      </w:pPr>
      <w:r>
        <w:t>б)</w:t>
      </w:r>
      <w:r>
        <w:tab/>
        <w:t>Публикация статьи бесплатная.</w:t>
      </w:r>
    </w:p>
    <w:p w:rsidR="00820CFB" w:rsidRDefault="00B43AF9">
      <w:pPr>
        <w:pStyle w:val="80"/>
        <w:framePr w:w="9403" w:h="15469" w:hRule="exact" w:wrap="none" w:vAnchor="page" w:hAnchor="page" w:x="1390" w:y="542"/>
        <w:shd w:val="clear" w:color="auto" w:fill="auto"/>
        <w:tabs>
          <w:tab w:val="left" w:pos="357"/>
        </w:tabs>
        <w:spacing w:before="0" w:after="0"/>
        <w:ind w:firstLine="0"/>
      </w:pPr>
      <w:r>
        <w:t>в)</w:t>
      </w:r>
      <w:r>
        <w:tab/>
        <w:t>Участники конференции (слушатели и докладчики) смогут приобрести сборник.</w:t>
      </w:r>
    </w:p>
    <w:p w:rsidR="00820CFB" w:rsidRDefault="00B43AF9">
      <w:pPr>
        <w:pStyle w:val="80"/>
        <w:framePr w:w="9403" w:h="15469" w:hRule="exact" w:wrap="none" w:vAnchor="page" w:hAnchor="page" w:x="1390" w:y="542"/>
        <w:numPr>
          <w:ilvl w:val="0"/>
          <w:numId w:val="5"/>
        </w:numPr>
        <w:shd w:val="clear" w:color="auto" w:fill="auto"/>
        <w:tabs>
          <w:tab w:val="left" w:pos="727"/>
        </w:tabs>
        <w:spacing w:before="0" w:after="0"/>
        <w:ind w:left="460" w:firstLine="0"/>
      </w:pPr>
      <w:r>
        <w:t>Стоимость одного экземпляра сборника:</w:t>
      </w:r>
    </w:p>
    <w:p w:rsidR="00820CFB" w:rsidRDefault="00B43AF9">
      <w:pPr>
        <w:pStyle w:val="80"/>
        <w:framePr w:w="9403" w:h="15469" w:hRule="exact" w:wrap="none" w:vAnchor="page" w:hAnchor="page" w:x="1390" w:y="542"/>
        <w:shd w:val="clear" w:color="auto" w:fill="auto"/>
        <w:tabs>
          <w:tab w:val="left" w:pos="1394"/>
        </w:tabs>
        <w:spacing w:before="0" w:after="0"/>
        <w:ind w:left="1040" w:firstLine="0"/>
      </w:pPr>
      <w:r>
        <w:t>а)</w:t>
      </w:r>
      <w:r>
        <w:tab/>
        <w:t>для докладчика: 580 рублей.</w:t>
      </w:r>
    </w:p>
    <w:p w:rsidR="00820CFB" w:rsidRDefault="00B43AF9">
      <w:pPr>
        <w:pStyle w:val="80"/>
        <w:framePr w:w="9403" w:h="15469" w:hRule="exact" w:wrap="none" w:vAnchor="page" w:hAnchor="page" w:x="1390" w:y="542"/>
        <w:shd w:val="clear" w:color="auto" w:fill="auto"/>
        <w:tabs>
          <w:tab w:val="left" w:pos="1397"/>
        </w:tabs>
        <w:spacing w:before="0" w:after="0"/>
        <w:ind w:left="1040" w:firstLine="0"/>
      </w:pPr>
      <w:r>
        <w:t>б)</w:t>
      </w:r>
      <w:r>
        <w:tab/>
        <w:t>для слушателя: 1180 рублей.</w:t>
      </w:r>
    </w:p>
    <w:p w:rsidR="00820CFB" w:rsidRDefault="00B43AF9">
      <w:pPr>
        <w:pStyle w:val="80"/>
        <w:framePr w:w="9403" w:h="15469" w:hRule="exact" w:wrap="none" w:vAnchor="page" w:hAnchor="page" w:x="1390" w:y="542"/>
        <w:numPr>
          <w:ilvl w:val="0"/>
          <w:numId w:val="5"/>
        </w:numPr>
        <w:shd w:val="clear" w:color="auto" w:fill="auto"/>
        <w:tabs>
          <w:tab w:val="left" w:pos="727"/>
        </w:tabs>
        <w:spacing w:before="0" w:after="0"/>
        <w:ind w:left="460" w:firstLine="0"/>
      </w:pPr>
      <w:r>
        <w:t>Почтовая пересылка сборника:</w:t>
      </w:r>
    </w:p>
    <w:p w:rsidR="00820CFB" w:rsidRDefault="00B43AF9">
      <w:pPr>
        <w:pStyle w:val="80"/>
        <w:framePr w:w="9403" w:h="15469" w:hRule="exact" w:wrap="none" w:vAnchor="page" w:hAnchor="page" w:x="1390" w:y="542"/>
        <w:shd w:val="clear" w:color="auto" w:fill="auto"/>
        <w:tabs>
          <w:tab w:val="left" w:pos="1394"/>
        </w:tabs>
        <w:spacing w:before="0" w:after="0"/>
        <w:ind w:left="1040" w:firstLine="0"/>
      </w:pPr>
      <w:r>
        <w:t>а)</w:t>
      </w:r>
      <w:r>
        <w:tab/>
        <w:t xml:space="preserve">в </w:t>
      </w:r>
      <w:r>
        <w:t>пределах Российской Федерации: 350 рублей;</w:t>
      </w:r>
    </w:p>
    <w:p w:rsidR="00820CFB" w:rsidRDefault="00B43AF9">
      <w:pPr>
        <w:pStyle w:val="80"/>
        <w:framePr w:w="9403" w:h="15469" w:hRule="exact" w:wrap="none" w:vAnchor="page" w:hAnchor="page" w:x="1390" w:y="542"/>
        <w:shd w:val="clear" w:color="auto" w:fill="auto"/>
        <w:tabs>
          <w:tab w:val="left" w:pos="1397"/>
        </w:tabs>
        <w:spacing w:before="0" w:after="0"/>
        <w:ind w:left="1040" w:firstLine="0"/>
      </w:pPr>
      <w:r>
        <w:t>б)</w:t>
      </w:r>
      <w:r>
        <w:tab/>
        <w:t>за пределы Российской Федерации - 650 рублей.</w:t>
      </w:r>
    </w:p>
    <w:p w:rsidR="00820CFB" w:rsidRDefault="00B43AF9">
      <w:pPr>
        <w:pStyle w:val="80"/>
        <w:framePr w:w="9403" w:h="15469" w:hRule="exact" w:wrap="none" w:vAnchor="page" w:hAnchor="page" w:x="1390" w:y="542"/>
        <w:numPr>
          <w:ilvl w:val="0"/>
          <w:numId w:val="4"/>
        </w:numPr>
        <w:shd w:val="clear" w:color="auto" w:fill="auto"/>
        <w:tabs>
          <w:tab w:val="left" w:pos="368"/>
        </w:tabs>
        <w:spacing w:before="0" w:after="183"/>
        <w:ind w:firstLine="0"/>
      </w:pPr>
      <w:r>
        <w:t>Рассылка сборников и сертификатов производиться в течении 30 календарных дней с момента завершения конференции.</w:t>
      </w:r>
    </w:p>
    <w:p w:rsidR="00820CFB" w:rsidRDefault="00B43AF9">
      <w:pPr>
        <w:pStyle w:val="52"/>
        <w:framePr w:w="9403" w:h="15469" w:hRule="exact" w:wrap="none" w:vAnchor="page" w:hAnchor="page" w:x="1390" w:y="542"/>
        <w:shd w:val="clear" w:color="auto" w:fill="auto"/>
        <w:spacing w:before="0"/>
      </w:pPr>
      <w:bookmarkStart w:id="9" w:name="bookmark8"/>
      <w:r>
        <w:t>ИТОГИ КОНФЕРЕНЦИИ:</w:t>
      </w:r>
      <w:bookmarkEnd w:id="9"/>
    </w:p>
    <w:p w:rsidR="00820CFB" w:rsidRDefault="00B43AF9">
      <w:pPr>
        <w:pStyle w:val="80"/>
        <w:framePr w:w="9403" w:h="15469" w:hRule="exact" w:wrap="none" w:vAnchor="page" w:hAnchor="page" w:x="1390" w:y="542"/>
        <w:shd w:val="clear" w:color="auto" w:fill="auto"/>
        <w:spacing w:before="0" w:after="0" w:line="256" w:lineRule="exact"/>
        <w:ind w:firstLine="0"/>
      </w:pPr>
      <w:r>
        <w:t xml:space="preserve">Данная конференция является </w:t>
      </w:r>
      <w:r>
        <w:t>полезной для сотрудников средней и высшей школы, руководителям различных подразделений организаций культуры и образования как с точки зрения профориентационной работы, так и в плане научного обмена с коллегами из различных регионов России и зарубежья.</w:t>
      </w:r>
    </w:p>
    <w:p w:rsidR="00820CFB" w:rsidRDefault="00B43AF9">
      <w:pPr>
        <w:pStyle w:val="80"/>
        <w:framePr w:w="9403" w:h="15469" w:hRule="exact" w:wrap="none" w:vAnchor="page" w:hAnchor="page" w:x="1390" w:y="542"/>
        <w:shd w:val="clear" w:color="auto" w:fill="auto"/>
        <w:spacing w:before="0" w:after="209" w:line="256" w:lineRule="exact"/>
        <w:ind w:firstLine="0"/>
      </w:pPr>
      <w:r>
        <w:t>Данн</w:t>
      </w:r>
      <w:r>
        <w:t>ый проект является превосходной постоянно действующей коммуникационной площадкой-лабораторией, в рамках которой отрабатываются живые процессы, навыки, методики и программы.</w:t>
      </w:r>
    </w:p>
    <w:p w:rsidR="00820CFB" w:rsidRDefault="00B43AF9">
      <w:pPr>
        <w:pStyle w:val="52"/>
        <w:framePr w:w="9403" w:h="15469" w:hRule="exact" w:wrap="none" w:vAnchor="page" w:hAnchor="page" w:x="1390" w:y="542"/>
        <w:shd w:val="clear" w:color="auto" w:fill="auto"/>
        <w:tabs>
          <w:tab w:val="left" w:leader="underscore" w:pos="9364"/>
        </w:tabs>
        <w:spacing w:before="0" w:line="220" w:lineRule="exact"/>
      </w:pPr>
      <w:bookmarkStart w:id="10" w:name="bookmark9"/>
      <w:r>
        <w:rPr>
          <w:rStyle w:val="53"/>
          <w:b/>
          <w:bCs/>
        </w:rPr>
        <w:t>С искренним уважением, Оргкомитет</w:t>
      </w:r>
      <w:r>
        <w:tab/>
      </w:r>
      <w:bookmarkEnd w:id="10"/>
    </w:p>
    <w:p w:rsidR="00820CFB" w:rsidRDefault="00B43AF9">
      <w:pPr>
        <w:pStyle w:val="80"/>
        <w:framePr w:w="9403" w:h="15469" w:hRule="exact" w:wrap="none" w:vAnchor="page" w:hAnchor="page" w:x="1390" w:y="542"/>
        <w:shd w:val="clear" w:color="auto" w:fill="auto"/>
        <w:spacing w:before="0" w:after="0"/>
        <w:ind w:firstLine="0"/>
        <w:jc w:val="center"/>
      </w:pPr>
      <w:r>
        <w:t xml:space="preserve">Адрес в Интернете: </w:t>
      </w:r>
      <w:hyperlink r:id="rId18"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rPr>
          <w:lang w:val="en-US" w:eastAsia="en-US" w:bidi="en-US"/>
        </w:rPr>
        <w:t>E</w:t>
      </w:r>
      <w:r w:rsidRPr="003353B9">
        <w:rPr>
          <w:lang w:eastAsia="en-US" w:bidi="en-US"/>
        </w:rPr>
        <w:t>-</w:t>
      </w:r>
      <w:r>
        <w:rPr>
          <w:lang w:val="en-US" w:eastAsia="en-US" w:bidi="en-US"/>
        </w:rPr>
        <w:t>mail</w:t>
      </w:r>
      <w:r w:rsidRPr="003353B9">
        <w:rPr>
          <w:lang w:eastAsia="en-US" w:bidi="en-US"/>
        </w:rPr>
        <w:t xml:space="preserve">: </w:t>
      </w:r>
      <w:hyperlink r:id="rId19" w:history="1">
        <w:r>
          <w:rPr>
            <w:rStyle w:val="a3"/>
            <w:lang w:val="en-US" w:eastAsia="en-US" w:bidi="en-US"/>
          </w:rPr>
          <w:t>info</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br/>
      </w:r>
      <w:r>
        <w:t>Моб.тел.: +7 (985) 8004333, Тел./Факс: +7 (495) 6407722,</w:t>
      </w:r>
    </w:p>
    <w:p w:rsidR="00820CFB" w:rsidRDefault="00B43AF9">
      <w:pPr>
        <w:pStyle w:val="80"/>
        <w:framePr w:w="9403" w:h="15469" w:hRule="exact" w:wrap="none" w:vAnchor="page" w:hAnchor="page" w:x="1390" w:y="542"/>
        <w:shd w:val="clear" w:color="auto" w:fill="auto"/>
        <w:spacing w:before="0" w:after="0"/>
        <w:ind w:left="320" w:firstLine="0"/>
      </w:pPr>
      <w:r>
        <w:t>Адрес: 119049, г. Москва, улица Крымский вал, д. 8, корп.2, кабинет "</w:t>
      </w:r>
      <w:r>
        <w:t>Союз художников"</w:t>
      </w:r>
    </w:p>
    <w:p w:rsidR="00820CFB" w:rsidRDefault="00820CFB">
      <w:pPr>
        <w:rPr>
          <w:sz w:val="2"/>
          <w:szCs w:val="2"/>
        </w:rPr>
        <w:sectPr w:rsidR="00820CFB">
          <w:pgSz w:w="11900" w:h="16840"/>
          <w:pgMar w:top="360" w:right="360" w:bottom="360" w:left="360" w:header="0" w:footer="3" w:gutter="0"/>
          <w:cols w:space="720"/>
          <w:noEndnote/>
          <w:docGrid w:linePitch="360"/>
        </w:sectPr>
      </w:pPr>
    </w:p>
    <w:p w:rsidR="00820CFB" w:rsidRDefault="00B43AF9">
      <w:pPr>
        <w:pStyle w:val="a5"/>
        <w:framePr w:w="9295" w:h="1234" w:hRule="exact" w:wrap="none" w:vAnchor="page" w:hAnchor="page" w:x="1440" w:y="568"/>
        <w:shd w:val="clear" w:color="auto" w:fill="auto"/>
      </w:pPr>
      <w:r>
        <w:lastRenderedPageBreak/>
        <w:t>Всероссийская научно-методическая конференция</w:t>
      </w:r>
    </w:p>
    <w:p w:rsidR="00820CFB" w:rsidRDefault="00B43AF9">
      <w:pPr>
        <w:pStyle w:val="20"/>
        <w:framePr w:w="9295" w:h="1234" w:hRule="exact" w:wrap="none" w:vAnchor="page" w:hAnchor="page" w:x="1440" w:y="568"/>
        <w:shd w:val="clear" w:color="auto" w:fill="auto"/>
      </w:pPr>
      <w:r>
        <w:t>«ИННОВАЦИИ В ОБРАЗОВАНИИ»</w:t>
      </w:r>
    </w:p>
    <w:p w:rsidR="00820CFB" w:rsidRDefault="00B43AF9">
      <w:pPr>
        <w:pStyle w:val="32"/>
        <w:framePr w:w="9396" w:h="13817" w:hRule="exact" w:wrap="none" w:vAnchor="page" w:hAnchor="page" w:x="1386" w:y="2222"/>
        <w:shd w:val="clear" w:color="auto" w:fill="auto"/>
        <w:spacing w:after="0" w:line="360" w:lineRule="exact"/>
      </w:pPr>
      <w:bookmarkStart w:id="11" w:name="bookmark10"/>
      <w:r>
        <w:t>ПРЕСС-РЕЛИЗ</w:t>
      </w:r>
      <w:bookmarkEnd w:id="11"/>
    </w:p>
    <w:p w:rsidR="00820CFB" w:rsidRDefault="00B43AF9">
      <w:pPr>
        <w:pStyle w:val="22"/>
        <w:framePr w:w="9396" w:h="13817" w:hRule="exact" w:wrap="none" w:vAnchor="page" w:hAnchor="page" w:x="1386" w:y="2222"/>
        <w:shd w:val="clear" w:color="auto" w:fill="auto"/>
        <w:spacing w:after="196" w:line="230" w:lineRule="exact"/>
      </w:pPr>
      <w:r>
        <w:t xml:space="preserve">Приглашаем заинтересованные лица принять участие во Всероссийской научно-методической конференции «Инновации в художественном </w:t>
      </w:r>
      <w:r>
        <w:t>образовании».</w:t>
      </w:r>
    </w:p>
    <w:p w:rsidR="00820CFB" w:rsidRDefault="00B43AF9">
      <w:pPr>
        <w:pStyle w:val="22"/>
        <w:framePr w:w="9396" w:h="13817" w:hRule="exact" w:wrap="none" w:vAnchor="page" w:hAnchor="page" w:x="1386" w:y="2222"/>
        <w:shd w:val="clear" w:color="auto" w:fill="auto"/>
        <w:spacing w:line="210" w:lineRule="exact"/>
      </w:pPr>
      <w:r>
        <w:t>Даты: 1-3 ноября 2017 года.</w:t>
      </w:r>
    </w:p>
    <w:p w:rsidR="00820CFB" w:rsidRDefault="00B43AF9">
      <w:pPr>
        <w:pStyle w:val="22"/>
        <w:framePr w:w="9396" w:h="13817" w:hRule="exact" w:wrap="none" w:vAnchor="page" w:hAnchor="page" w:x="1386" w:y="2222"/>
        <w:shd w:val="clear" w:color="auto" w:fill="auto"/>
        <w:spacing w:after="208" w:line="210" w:lineRule="exact"/>
      </w:pPr>
      <w:r>
        <w:rPr>
          <w:rStyle w:val="23"/>
        </w:rPr>
        <w:t xml:space="preserve">Адрес в интернете: </w:t>
      </w:r>
      <w:hyperlink r:id="rId20"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 xml:space="preserve">/ </w:t>
      </w:r>
      <w:hyperlink r:id="rId21" w:history="1">
        <w:r>
          <w:rPr>
            <w:rStyle w:val="a3"/>
            <w:lang w:val="en-US" w:eastAsia="en-US" w:bidi="en-US"/>
          </w:rPr>
          <w:t>www</w:t>
        </w:r>
        <w:r w:rsidRPr="003353B9">
          <w:rPr>
            <w:rStyle w:val="a3"/>
            <w:lang w:eastAsia="en-US" w:bidi="en-US"/>
          </w:rPr>
          <w:t>.</w:t>
        </w:r>
        <w:r>
          <w:rPr>
            <w:rStyle w:val="a3"/>
            <w:lang w:val="en-US" w:eastAsia="en-US" w:bidi="en-US"/>
          </w:rPr>
          <w:t>talantforum</w:t>
        </w:r>
        <w:r w:rsidRPr="003353B9">
          <w:rPr>
            <w:rStyle w:val="a3"/>
            <w:lang w:eastAsia="en-US" w:bidi="en-US"/>
          </w:rPr>
          <w:t>.</w:t>
        </w:r>
        <w:r>
          <w:rPr>
            <w:rStyle w:val="a3"/>
            <w:lang w:val="en-US" w:eastAsia="en-US" w:bidi="en-US"/>
          </w:rPr>
          <w:t>ru</w:t>
        </w:r>
      </w:hyperlink>
    </w:p>
    <w:p w:rsidR="00820CFB" w:rsidRDefault="00B43AF9">
      <w:pPr>
        <w:pStyle w:val="22"/>
        <w:framePr w:w="9396" w:h="13817" w:hRule="exact" w:wrap="none" w:vAnchor="page" w:hAnchor="page" w:x="1386" w:y="2222"/>
        <w:shd w:val="clear" w:color="auto" w:fill="auto"/>
      </w:pPr>
      <w:r>
        <w:rPr>
          <w:rStyle w:val="23"/>
        </w:rPr>
        <w:t xml:space="preserve">Аудитория: </w:t>
      </w:r>
      <w:r>
        <w:t xml:space="preserve">к участию в конференции приглашаются работники учреждений </w:t>
      </w:r>
      <w:r>
        <w:t>образования и культуры, специалисты, работающие в сферах культуры и искусства, преподаватели ВУЗов, ССУЗов и средних школ, учителя, аспиранты, соискатели ученых степеней, научные сотрудники, докторанты, практикующие специалисты, а также общественные деятел</w:t>
      </w:r>
      <w:r>
        <w:t>и и лица, проявляющие профессиональный интерес к рассматриваемым вопросам развития педагогики.</w:t>
      </w:r>
    </w:p>
    <w:p w:rsidR="00820CFB" w:rsidRDefault="00B43AF9">
      <w:pPr>
        <w:pStyle w:val="22"/>
        <w:framePr w:w="9396" w:h="13817" w:hRule="exact" w:wrap="none" w:vAnchor="page" w:hAnchor="page" w:x="1386" w:y="2222"/>
        <w:shd w:val="clear" w:color="auto" w:fill="auto"/>
        <w:spacing w:after="180"/>
      </w:pPr>
      <w:r>
        <w:t>В конференции также примут участие представители государственных ведомств и общественных организаций.</w:t>
      </w:r>
    </w:p>
    <w:p w:rsidR="00820CFB" w:rsidRDefault="00B43AF9">
      <w:pPr>
        <w:pStyle w:val="60"/>
        <w:framePr w:w="9396" w:h="13817" w:hRule="exact" w:wrap="none" w:vAnchor="page" w:hAnchor="page" w:x="1386" w:y="2222"/>
        <w:shd w:val="clear" w:color="auto" w:fill="auto"/>
      </w:pPr>
      <w:r>
        <w:t>Организаторы:</w:t>
      </w:r>
    </w:p>
    <w:p w:rsidR="00820CFB" w:rsidRDefault="00B43AF9">
      <w:pPr>
        <w:pStyle w:val="22"/>
        <w:framePr w:w="9396" w:h="13817" w:hRule="exact" w:wrap="none" w:vAnchor="page" w:hAnchor="page" w:x="1386" w:y="2222"/>
        <w:shd w:val="clear" w:color="auto" w:fill="auto"/>
      </w:pPr>
      <w:r>
        <w:t xml:space="preserve">Всемирный Фонд Искусств (российское </w:t>
      </w:r>
      <w:r>
        <w:t>отделение), Методический центр "Изобразительное искусство" ГБУ ДПО г. Москвы «ДОП СКИ» Департамента культуры г. Москвы, ГБУДО г. Москвы "Тимирязевская детская художественная школа", ГБУДО г. Москвы "Детская художественная школа им. В. Серова", ГБУДО г. Мос</w:t>
      </w:r>
      <w:r>
        <w:t>квы "Детская школа искусств "Старт" архитектурно-художественного профиля, Институт культуры и искусств Московского городского педагогического университета, Московский архитектурно-строительный институт, Евразийский Художественный Союз, Продюсерский центр "</w:t>
      </w:r>
      <w:r>
        <w:t>Искусство будущего".</w:t>
      </w:r>
    </w:p>
    <w:p w:rsidR="00820CFB" w:rsidRDefault="00B43AF9">
      <w:pPr>
        <w:pStyle w:val="22"/>
        <w:framePr w:w="9396" w:h="13817" w:hRule="exact" w:wrap="none" w:vAnchor="page" w:hAnchor="page" w:x="1386" w:y="2222"/>
        <w:shd w:val="clear" w:color="auto" w:fill="auto"/>
        <w:spacing w:after="180"/>
      </w:pPr>
      <w:r>
        <w:rPr>
          <w:rStyle w:val="23"/>
        </w:rPr>
        <w:t xml:space="preserve">Поддержка и патронат: </w:t>
      </w:r>
      <w:r>
        <w:t>Московский государственный академический художественный институт имени В.И. Сурикова при Российской академии художеств; Департамент культуры города Москвы.</w:t>
      </w:r>
    </w:p>
    <w:p w:rsidR="00820CFB" w:rsidRDefault="00B43AF9">
      <w:pPr>
        <w:pStyle w:val="60"/>
        <w:framePr w:w="9396" w:h="13817" w:hRule="exact" w:wrap="none" w:vAnchor="page" w:hAnchor="page" w:x="1386" w:y="2222"/>
        <w:shd w:val="clear" w:color="auto" w:fill="auto"/>
      </w:pPr>
      <w:r>
        <w:t>Цели и задачи конференции:</w:t>
      </w:r>
    </w:p>
    <w:p w:rsidR="00820CFB" w:rsidRDefault="00B43AF9">
      <w:pPr>
        <w:pStyle w:val="22"/>
        <w:framePr w:w="9396" w:h="13817" w:hRule="exact" w:wrap="none" w:vAnchor="page" w:hAnchor="page" w:x="1386" w:y="2222"/>
        <w:numPr>
          <w:ilvl w:val="0"/>
          <w:numId w:val="6"/>
        </w:numPr>
        <w:shd w:val="clear" w:color="auto" w:fill="auto"/>
        <w:tabs>
          <w:tab w:val="left" w:pos="813"/>
        </w:tabs>
        <w:ind w:left="600"/>
      </w:pPr>
      <w:r>
        <w:t>создание единой коммуникационн</w:t>
      </w:r>
      <w:r>
        <w:t>ой площадки для обсуждения и решения актуальных проблем развития личности в предпрофессиональном и профессиональном образовании;</w:t>
      </w:r>
    </w:p>
    <w:p w:rsidR="00820CFB" w:rsidRDefault="00B43AF9">
      <w:pPr>
        <w:pStyle w:val="22"/>
        <w:framePr w:w="9396" w:h="13817" w:hRule="exact" w:wrap="none" w:vAnchor="page" w:hAnchor="page" w:x="1386" w:y="2222"/>
        <w:numPr>
          <w:ilvl w:val="0"/>
          <w:numId w:val="6"/>
        </w:numPr>
        <w:shd w:val="clear" w:color="auto" w:fill="auto"/>
        <w:tabs>
          <w:tab w:val="left" w:pos="813"/>
        </w:tabs>
        <w:ind w:left="600"/>
      </w:pPr>
      <w:r>
        <w:t>объединение руководителей, педагогов, методистов, организаторов и администраторов образовательных организаций системы художеств</w:t>
      </w:r>
      <w:r>
        <w:t>енного образования разнообразных уровней;</w:t>
      </w:r>
    </w:p>
    <w:p w:rsidR="00820CFB" w:rsidRDefault="00B43AF9">
      <w:pPr>
        <w:pStyle w:val="22"/>
        <w:framePr w:w="9396" w:h="13817" w:hRule="exact" w:wrap="none" w:vAnchor="page" w:hAnchor="page" w:x="1386" w:y="2222"/>
        <w:shd w:val="clear" w:color="auto" w:fill="auto"/>
        <w:ind w:left="600" w:firstLine="320"/>
        <w:jc w:val="left"/>
      </w:pPr>
      <w:r>
        <w:t>выявление и распространение передового методического, организационного и управленческого опыта;</w:t>
      </w:r>
    </w:p>
    <w:p w:rsidR="00820CFB" w:rsidRDefault="00B43AF9">
      <w:pPr>
        <w:pStyle w:val="60"/>
        <w:framePr w:w="9396" w:h="13817" w:hRule="exact" w:wrap="none" w:vAnchor="page" w:hAnchor="page" w:x="1386" w:y="2222"/>
        <w:shd w:val="clear" w:color="auto" w:fill="auto"/>
      </w:pPr>
      <w:r>
        <w:t>Тема конференции: "Инновации в художественном образовании. Вектор развития и основная реальная практика".</w:t>
      </w:r>
    </w:p>
    <w:p w:rsidR="00820CFB" w:rsidRDefault="00B43AF9">
      <w:pPr>
        <w:pStyle w:val="22"/>
        <w:framePr w:w="9396" w:h="13817" w:hRule="exact" w:wrap="none" w:vAnchor="page" w:hAnchor="page" w:x="1386" w:y="2222"/>
        <w:shd w:val="clear" w:color="auto" w:fill="auto"/>
      </w:pPr>
      <w:r>
        <w:t xml:space="preserve">Разделы </w:t>
      </w:r>
      <w:r>
        <w:t>конференции:</w:t>
      </w:r>
    </w:p>
    <w:p w:rsidR="00820CFB" w:rsidRDefault="00B43AF9">
      <w:pPr>
        <w:pStyle w:val="22"/>
        <w:framePr w:w="9396" w:h="13817" w:hRule="exact" w:wrap="none" w:vAnchor="page" w:hAnchor="page" w:x="1386" w:y="2222"/>
        <w:numPr>
          <w:ilvl w:val="0"/>
          <w:numId w:val="7"/>
        </w:numPr>
        <w:shd w:val="clear" w:color="auto" w:fill="auto"/>
        <w:tabs>
          <w:tab w:val="left" w:pos="902"/>
        </w:tabs>
        <w:ind w:left="600"/>
      </w:pPr>
      <w:r>
        <w:t>Инновации в обучении</w:t>
      </w:r>
    </w:p>
    <w:p w:rsidR="00820CFB" w:rsidRDefault="00B43AF9">
      <w:pPr>
        <w:pStyle w:val="22"/>
        <w:framePr w:w="9396" w:h="13817" w:hRule="exact" w:wrap="none" w:vAnchor="page" w:hAnchor="page" w:x="1386" w:y="2222"/>
        <w:numPr>
          <w:ilvl w:val="0"/>
          <w:numId w:val="7"/>
        </w:numPr>
        <w:shd w:val="clear" w:color="auto" w:fill="auto"/>
        <w:tabs>
          <w:tab w:val="left" w:pos="906"/>
        </w:tabs>
        <w:ind w:left="600"/>
      </w:pPr>
      <w:r>
        <w:t>Инновации в воспитании</w:t>
      </w:r>
    </w:p>
    <w:p w:rsidR="00820CFB" w:rsidRDefault="00B43AF9">
      <w:pPr>
        <w:pStyle w:val="22"/>
        <w:framePr w:w="9396" w:h="13817" w:hRule="exact" w:wrap="none" w:vAnchor="page" w:hAnchor="page" w:x="1386" w:y="2222"/>
        <w:numPr>
          <w:ilvl w:val="0"/>
          <w:numId w:val="7"/>
        </w:numPr>
        <w:shd w:val="clear" w:color="auto" w:fill="auto"/>
        <w:tabs>
          <w:tab w:val="left" w:pos="906"/>
        </w:tabs>
        <w:ind w:left="600"/>
      </w:pPr>
      <w:r>
        <w:t>Инновации в управлении</w:t>
      </w:r>
    </w:p>
    <w:p w:rsidR="00820CFB" w:rsidRDefault="00B43AF9">
      <w:pPr>
        <w:pStyle w:val="22"/>
        <w:framePr w:w="9396" w:h="13817" w:hRule="exact" w:wrap="none" w:vAnchor="page" w:hAnchor="page" w:x="1386" w:y="2222"/>
        <w:numPr>
          <w:ilvl w:val="0"/>
          <w:numId w:val="7"/>
        </w:numPr>
        <w:shd w:val="clear" w:color="auto" w:fill="auto"/>
        <w:tabs>
          <w:tab w:val="left" w:pos="871"/>
        </w:tabs>
        <w:ind w:right="2760" w:firstLine="600"/>
        <w:jc w:val="left"/>
      </w:pPr>
      <w:r>
        <w:t xml:space="preserve">Инновации в подготовке и переподготовке кадров образования </w:t>
      </w:r>
      <w:r>
        <w:rPr>
          <w:rStyle w:val="23"/>
        </w:rPr>
        <w:t>Количественный состав:</w:t>
      </w:r>
    </w:p>
    <w:p w:rsidR="00820CFB" w:rsidRDefault="00B43AF9">
      <w:pPr>
        <w:pStyle w:val="22"/>
        <w:framePr w:w="9396" w:h="13817" w:hRule="exact" w:wrap="none" w:vAnchor="page" w:hAnchor="page" w:x="1386" w:y="2222"/>
        <w:shd w:val="clear" w:color="auto" w:fill="auto"/>
      </w:pPr>
      <w:r>
        <w:t>Предварительно число докладчиков ежедневно: 10-15 человек.</w:t>
      </w:r>
    </w:p>
    <w:p w:rsidR="00820CFB" w:rsidRDefault="00B43AF9">
      <w:pPr>
        <w:pStyle w:val="22"/>
        <w:framePr w:w="9396" w:h="13817" w:hRule="exact" w:wrap="none" w:vAnchor="page" w:hAnchor="page" w:x="1386" w:y="2222"/>
        <w:shd w:val="clear" w:color="auto" w:fill="auto"/>
      </w:pPr>
      <w:r>
        <w:t xml:space="preserve">Предварительное число слушателей </w:t>
      </w:r>
      <w:r>
        <w:t>конференции: 400-500 делегатов.</w:t>
      </w:r>
    </w:p>
    <w:p w:rsidR="00820CFB" w:rsidRDefault="00B43AF9">
      <w:pPr>
        <w:pStyle w:val="60"/>
        <w:framePr w:w="9396" w:h="13817" w:hRule="exact" w:wrap="none" w:vAnchor="page" w:hAnchor="page" w:x="1386" w:y="2222"/>
        <w:shd w:val="clear" w:color="auto" w:fill="auto"/>
      </w:pPr>
      <w:r>
        <w:t>Сборник статей-докладов / Каталог:</w:t>
      </w:r>
    </w:p>
    <w:p w:rsidR="00820CFB" w:rsidRDefault="00B43AF9">
      <w:pPr>
        <w:pStyle w:val="22"/>
        <w:framePr w:w="9396" w:h="13817" w:hRule="exact" w:wrap="none" w:vAnchor="page" w:hAnchor="page" w:x="1386" w:y="2222"/>
        <w:shd w:val="clear" w:color="auto" w:fill="auto"/>
        <w:spacing w:after="177" w:line="230" w:lineRule="exact"/>
      </w:pPr>
      <w:r>
        <w:t>Все заявленные и допущенные к конференции доклады будут опубликованы в Сборнике статей докладов "Инновации в образовании", с размещением в РИНЦ.</w:t>
      </w:r>
    </w:p>
    <w:p w:rsidR="00820CFB" w:rsidRDefault="00B43AF9">
      <w:pPr>
        <w:pStyle w:val="22"/>
        <w:framePr w:w="9396" w:h="13817" w:hRule="exact" w:wrap="none" w:vAnchor="page" w:hAnchor="page" w:x="1386" w:y="2222"/>
        <w:shd w:val="clear" w:color="auto" w:fill="auto"/>
      </w:pPr>
      <w:r>
        <w:t>Выражаем уверенность, что данный проект стан</w:t>
      </w:r>
      <w:r>
        <w:t>ет полезными для сотрудников средней и высшей школы, руководителям различных подразделений организаций культуры и образования как с точки зрения профориентационной работы, так и с точки зрения научного обмена с коллегами из различных регионов России и зару</w:t>
      </w:r>
      <w:r>
        <w:t>бежья.</w:t>
      </w:r>
    </w:p>
    <w:p w:rsidR="00820CFB" w:rsidRDefault="00B43AF9">
      <w:pPr>
        <w:pStyle w:val="22"/>
        <w:framePr w:w="9396" w:h="13817" w:hRule="exact" w:wrap="none" w:vAnchor="page" w:hAnchor="page" w:x="1386" w:y="2222"/>
        <w:shd w:val="clear" w:color="auto" w:fill="auto"/>
      </w:pPr>
      <w:r>
        <w:t>Данный проект является превосходной постоянно действующей коммуникационной площадкой- лабораторией, в рамках которой отрабатываются живые процессы, навыки, методики и программы.</w:t>
      </w:r>
    </w:p>
    <w:p w:rsidR="00820CFB" w:rsidRDefault="00B43AF9">
      <w:pPr>
        <w:pStyle w:val="60"/>
        <w:framePr w:w="9396" w:h="13817" w:hRule="exact" w:wrap="none" w:vAnchor="page" w:hAnchor="page" w:x="1386" w:y="2222"/>
        <w:shd w:val="clear" w:color="auto" w:fill="auto"/>
        <w:tabs>
          <w:tab w:val="left" w:leader="underscore" w:pos="9356"/>
        </w:tabs>
      </w:pPr>
      <w:r>
        <w:rPr>
          <w:rStyle w:val="62"/>
          <w:b/>
          <w:bCs/>
        </w:rPr>
        <w:t>С искренним уважением, Оргкомитет</w:t>
      </w:r>
      <w:r>
        <w:tab/>
      </w:r>
    </w:p>
    <w:p w:rsidR="00820CFB" w:rsidRDefault="00B43AF9">
      <w:pPr>
        <w:pStyle w:val="22"/>
        <w:framePr w:w="9396" w:h="13817" w:hRule="exact" w:wrap="none" w:vAnchor="page" w:hAnchor="page" w:x="1386" w:y="2222"/>
        <w:shd w:val="clear" w:color="auto" w:fill="auto"/>
        <w:jc w:val="center"/>
      </w:pPr>
      <w:r>
        <w:t xml:space="preserve">Адрес в Интернете: </w:t>
      </w:r>
      <w:hyperlink r:id="rId22"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rPr>
          <w:lang w:val="en-US" w:eastAsia="en-US" w:bidi="en-US"/>
        </w:rPr>
        <w:t>E</w:t>
      </w:r>
      <w:r w:rsidRPr="003353B9">
        <w:rPr>
          <w:lang w:eastAsia="en-US" w:bidi="en-US"/>
        </w:rPr>
        <w:t>-</w:t>
      </w:r>
      <w:r>
        <w:rPr>
          <w:lang w:val="en-US" w:eastAsia="en-US" w:bidi="en-US"/>
        </w:rPr>
        <w:t>mail</w:t>
      </w:r>
      <w:r w:rsidRPr="003353B9">
        <w:rPr>
          <w:lang w:eastAsia="en-US" w:bidi="en-US"/>
        </w:rPr>
        <w:t xml:space="preserve">: </w:t>
      </w:r>
      <w:hyperlink r:id="rId23" w:history="1">
        <w:r>
          <w:rPr>
            <w:rStyle w:val="a3"/>
            <w:lang w:val="en-US" w:eastAsia="en-US" w:bidi="en-US"/>
          </w:rPr>
          <w:t>info</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br/>
      </w:r>
      <w:r>
        <w:t>Моб.тел.: +7 (985) 8004333, Тел./Факс: +7 (495) 6407722,</w:t>
      </w:r>
    </w:p>
    <w:p w:rsidR="00820CFB" w:rsidRDefault="00B43AF9">
      <w:pPr>
        <w:pStyle w:val="22"/>
        <w:framePr w:w="9396" w:h="13817" w:hRule="exact" w:wrap="none" w:vAnchor="page" w:hAnchor="page" w:x="1386" w:y="2222"/>
        <w:shd w:val="clear" w:color="auto" w:fill="auto"/>
        <w:jc w:val="center"/>
      </w:pPr>
      <w:r>
        <w:t>Адрес: 119049, г. Москва, улица Крымский вал, д. 8, корп.2, кабинет "</w:t>
      </w:r>
      <w:r>
        <w:t>Союз художников"</w:t>
      </w:r>
    </w:p>
    <w:p w:rsidR="00820CFB" w:rsidRDefault="00820CFB">
      <w:pPr>
        <w:rPr>
          <w:sz w:val="2"/>
          <w:szCs w:val="2"/>
        </w:rPr>
        <w:sectPr w:rsidR="00820CFB">
          <w:pgSz w:w="11900" w:h="16840"/>
          <w:pgMar w:top="360" w:right="360" w:bottom="360" w:left="360" w:header="0" w:footer="3" w:gutter="0"/>
          <w:cols w:space="720"/>
          <w:noEndnote/>
          <w:docGrid w:linePitch="360"/>
        </w:sectPr>
      </w:pPr>
    </w:p>
    <w:p w:rsidR="00820CFB" w:rsidRDefault="00B43AF9">
      <w:pPr>
        <w:pStyle w:val="26"/>
        <w:framePr w:w="10145" w:h="2048" w:hRule="exact" w:wrap="none" w:vAnchor="page" w:hAnchor="page" w:x="1074" w:y="464"/>
        <w:shd w:val="clear" w:color="auto" w:fill="auto"/>
      </w:pPr>
      <w:bookmarkStart w:id="12" w:name="bookmark11"/>
      <w:r>
        <w:lastRenderedPageBreak/>
        <w:t>Всероссийская научно-методическая конференция</w:t>
      </w:r>
      <w:r>
        <w:br/>
      </w:r>
      <w:r>
        <w:rPr>
          <w:rStyle w:val="218pt"/>
        </w:rPr>
        <w:t>«ИННОВАЦИИ В ОБРАЗОВАНИИ»</w:t>
      </w:r>
      <w:bookmarkEnd w:id="12"/>
    </w:p>
    <w:p w:rsidR="00820CFB" w:rsidRDefault="00B43AF9">
      <w:pPr>
        <w:pStyle w:val="90"/>
        <w:framePr w:w="10145" w:h="2048" w:hRule="exact" w:wrap="none" w:vAnchor="page" w:hAnchor="page" w:x="1074" w:y="464"/>
        <w:shd w:val="clear" w:color="auto" w:fill="auto"/>
        <w:spacing w:after="0"/>
      </w:pPr>
      <w:r>
        <w:t>(31 октября - 03 ноября 2017 года)</w:t>
      </w:r>
      <w:r>
        <w:br/>
      </w:r>
      <w:hyperlink r:id="rId24" w:history="1">
        <w:r>
          <w:rPr>
            <w:rStyle w:val="a3"/>
            <w:lang w:val="en-US" w:eastAsia="en-US" w:bidi="en-US"/>
          </w:rPr>
          <w:t>www</w:t>
        </w:r>
        <w:r w:rsidRPr="003353B9">
          <w:rPr>
            <w:rStyle w:val="a3"/>
            <w:lang w:eastAsia="en-US" w:bidi="en-US"/>
          </w:rPr>
          <w:t>.</w:t>
        </w:r>
        <w:r>
          <w:rPr>
            <w:rStyle w:val="a3"/>
            <w:lang w:val="en-US" w:eastAsia="en-US" w:bidi="en-US"/>
          </w:rPr>
          <w:t>talantforum</w:t>
        </w:r>
        <w:r w:rsidRPr="003353B9">
          <w:rPr>
            <w:rStyle w:val="a3"/>
            <w:lang w:eastAsia="en-US" w:bidi="en-US"/>
          </w:rPr>
          <w:t>.</w:t>
        </w:r>
        <w:r>
          <w:rPr>
            <w:rStyle w:val="a3"/>
            <w:lang w:val="en-US" w:eastAsia="en-US" w:bidi="en-US"/>
          </w:rPr>
          <w:t>ru</w:t>
        </w:r>
      </w:hyperlink>
    </w:p>
    <w:p w:rsidR="00820CFB" w:rsidRDefault="00B43AF9">
      <w:pPr>
        <w:pStyle w:val="101"/>
        <w:framePr w:wrap="none" w:vAnchor="page" w:hAnchor="page" w:x="1074" w:y="2754"/>
        <w:shd w:val="clear" w:color="auto" w:fill="auto"/>
        <w:spacing w:before="0" w:after="0" w:line="280" w:lineRule="exact"/>
        <w:ind w:left="2680"/>
      </w:pPr>
      <w:r>
        <w:rPr>
          <w:rStyle w:val="102"/>
          <w:b/>
          <w:bCs/>
        </w:rPr>
        <w:t>Анкета участника конференции</w:t>
      </w:r>
    </w:p>
    <w:p w:rsidR="00820CFB" w:rsidRDefault="00B43AF9">
      <w:pPr>
        <w:pStyle w:val="110"/>
        <w:framePr w:w="10145" w:h="1713" w:hRule="exact" w:wrap="none" w:vAnchor="page" w:hAnchor="page" w:x="1074" w:y="3356"/>
        <w:shd w:val="clear" w:color="auto" w:fill="auto"/>
        <w:spacing w:before="0"/>
      </w:pPr>
      <w:r>
        <w:t xml:space="preserve">Категория (отметить </w:t>
      </w:r>
      <w:r>
        <w:rPr>
          <w:rStyle w:val="111"/>
          <w:b/>
          <w:bCs/>
        </w:rPr>
        <w:t xml:space="preserve">| </w:t>
      </w:r>
      <w:r>
        <w:rPr>
          <w:rStyle w:val="11Arial85pt1pt"/>
        </w:rPr>
        <w:t>к/</w:t>
      </w:r>
      <w:r>
        <w:rPr>
          <w:rStyle w:val="112"/>
          <w:b/>
          <w:bCs/>
        </w:rPr>
        <w:t xml:space="preserve"> </w:t>
      </w:r>
      <w:r>
        <w:rPr>
          <w:rStyle w:val="111"/>
          <w:b/>
          <w:bCs/>
        </w:rPr>
        <w:t>|</w:t>
      </w:r>
      <w:r>
        <w:t xml:space="preserve"> или "да"):</w:t>
      </w:r>
    </w:p>
    <w:p w:rsidR="00820CFB" w:rsidRDefault="00B43AF9">
      <w:pPr>
        <w:pStyle w:val="22"/>
        <w:framePr w:w="10145" w:h="1713" w:hRule="exact" w:wrap="none" w:vAnchor="page" w:hAnchor="page" w:x="1074" w:y="3356"/>
        <w:shd w:val="clear" w:color="auto" w:fill="auto"/>
        <w:tabs>
          <w:tab w:val="left" w:pos="5093"/>
          <w:tab w:val="left" w:leader="underscore" w:pos="5466"/>
        </w:tabs>
      </w:pPr>
      <w:r>
        <w:t>Участие в качестве докладчика</w:t>
      </w:r>
      <w:r>
        <w:tab/>
      </w:r>
      <w:r>
        <w:tab/>
      </w:r>
    </w:p>
    <w:p w:rsidR="00820CFB" w:rsidRDefault="00B43AF9">
      <w:pPr>
        <w:pStyle w:val="22"/>
        <w:framePr w:w="10145" w:h="1713" w:hRule="exact" w:wrap="none" w:vAnchor="page" w:hAnchor="page" w:x="1074" w:y="3356"/>
        <w:shd w:val="clear" w:color="auto" w:fill="auto"/>
        <w:tabs>
          <w:tab w:val="left" w:pos="5093"/>
          <w:tab w:val="left" w:leader="underscore" w:pos="5466"/>
        </w:tabs>
        <w:ind w:left="820"/>
      </w:pPr>
      <w:r>
        <w:t>доклад будет представлен очно</w:t>
      </w:r>
      <w:r>
        <w:tab/>
      </w:r>
      <w:r>
        <w:tab/>
      </w:r>
    </w:p>
    <w:p w:rsidR="00820CFB" w:rsidRDefault="00B43AF9">
      <w:pPr>
        <w:pStyle w:val="22"/>
        <w:framePr w:w="10145" w:h="1713" w:hRule="exact" w:wrap="none" w:vAnchor="page" w:hAnchor="page" w:x="1074" w:y="3356"/>
        <w:shd w:val="clear" w:color="auto" w:fill="auto"/>
        <w:tabs>
          <w:tab w:val="left" w:pos="5093"/>
          <w:tab w:val="left" w:leader="underscore" w:pos="5466"/>
        </w:tabs>
        <w:ind w:left="820"/>
      </w:pPr>
      <w:r>
        <w:t>доклад будет представлен заочно</w:t>
      </w:r>
      <w:r>
        <w:tab/>
      </w:r>
      <w:r>
        <w:tab/>
      </w:r>
    </w:p>
    <w:p w:rsidR="00820CFB" w:rsidRDefault="00B43AF9">
      <w:pPr>
        <w:pStyle w:val="22"/>
        <w:framePr w:w="10145" w:h="1713" w:hRule="exact" w:wrap="none" w:vAnchor="page" w:hAnchor="page" w:x="1074" w:y="3356"/>
        <w:shd w:val="clear" w:color="auto" w:fill="auto"/>
        <w:tabs>
          <w:tab w:val="left" w:pos="5093"/>
          <w:tab w:val="left" w:leader="underscore" w:pos="5466"/>
        </w:tabs>
      </w:pPr>
      <w:r>
        <w:t>Участие в качестве слушателя</w:t>
      </w:r>
      <w:r>
        <w:tab/>
      </w:r>
      <w:r>
        <w:tab/>
      </w:r>
    </w:p>
    <w:p w:rsidR="00820CFB" w:rsidRDefault="00B43AF9">
      <w:pPr>
        <w:pStyle w:val="22"/>
        <w:framePr w:w="10145" w:h="1713" w:hRule="exact" w:wrap="none" w:vAnchor="page" w:hAnchor="page" w:x="1074" w:y="3356"/>
        <w:shd w:val="clear" w:color="auto" w:fill="auto"/>
        <w:tabs>
          <w:tab w:val="left" w:pos="5093"/>
          <w:tab w:val="left" w:leader="underscore" w:pos="5466"/>
        </w:tabs>
        <w:ind w:left="820"/>
      </w:pPr>
      <w:r>
        <w:t>очное (личное) посещение конференции</w:t>
      </w:r>
      <w:r>
        <w:tab/>
      </w:r>
      <w:r>
        <w:tab/>
      </w:r>
    </w:p>
    <w:p w:rsidR="00820CFB" w:rsidRDefault="00B43AF9">
      <w:pPr>
        <w:pStyle w:val="22"/>
        <w:framePr w:w="10145" w:h="1713" w:hRule="exact" w:wrap="none" w:vAnchor="page" w:hAnchor="page" w:x="1074" w:y="3356"/>
        <w:shd w:val="clear" w:color="auto" w:fill="auto"/>
        <w:ind w:left="820"/>
      </w:pPr>
      <w:r>
        <w:t>заочное посещение конференции (высылается ссылка на интернет-версию)</w:t>
      </w:r>
    </w:p>
    <w:tbl>
      <w:tblPr>
        <w:tblOverlap w:val="never"/>
        <w:tblW w:w="0" w:type="auto"/>
        <w:tblLayout w:type="fixed"/>
        <w:tblCellMar>
          <w:left w:w="10" w:type="dxa"/>
          <w:right w:w="10" w:type="dxa"/>
        </w:tblCellMar>
        <w:tblLook w:val="0000" w:firstRow="0" w:lastRow="0" w:firstColumn="0" w:lastColumn="0" w:noHBand="0" w:noVBand="0"/>
      </w:tblPr>
      <w:tblGrid>
        <w:gridCol w:w="4496"/>
        <w:gridCol w:w="5648"/>
      </w:tblGrid>
      <w:tr w:rsidR="00820CFB">
        <w:tblPrEx>
          <w:tblCellMar>
            <w:top w:w="0" w:type="dxa"/>
            <w:bottom w:w="0" w:type="dxa"/>
          </w:tblCellMar>
        </w:tblPrEx>
        <w:trPr>
          <w:trHeight w:hRule="exact" w:val="248"/>
        </w:trPr>
        <w:tc>
          <w:tcPr>
            <w:tcW w:w="10144" w:type="dxa"/>
            <w:gridSpan w:val="2"/>
            <w:tcBorders>
              <w:top w:val="single" w:sz="4" w:space="0" w:color="auto"/>
              <w:left w:val="single" w:sz="4" w:space="0" w:color="auto"/>
              <w:right w:val="single" w:sz="4" w:space="0" w:color="auto"/>
            </w:tcBorders>
            <w:shd w:val="clear" w:color="auto" w:fill="FFFFFF"/>
            <w:vAlign w:val="bottom"/>
          </w:tcPr>
          <w:p w:rsidR="00820CFB" w:rsidRDefault="00B43AF9">
            <w:pPr>
              <w:pStyle w:val="22"/>
              <w:framePr w:w="10145" w:h="9504" w:wrap="none" w:vAnchor="page" w:hAnchor="page" w:x="1074" w:y="5271"/>
              <w:shd w:val="clear" w:color="auto" w:fill="auto"/>
              <w:spacing w:line="210" w:lineRule="exact"/>
              <w:jc w:val="center"/>
            </w:pPr>
            <w:r>
              <w:rPr>
                <w:rStyle w:val="27"/>
              </w:rPr>
              <w:t>ИНФОРМАЦИЯ ОБ УЧАСТНИКЕ КОНФЕРЕНЦИИ:</w:t>
            </w:r>
          </w:p>
        </w:tc>
      </w:tr>
      <w:tr w:rsidR="00820CFB">
        <w:tblPrEx>
          <w:tblCellMar>
            <w:top w:w="0" w:type="dxa"/>
            <w:bottom w:w="0" w:type="dxa"/>
          </w:tblCellMar>
        </w:tblPrEx>
        <w:trPr>
          <w:trHeight w:hRule="exact" w:val="482"/>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10" w:lineRule="exact"/>
              <w:jc w:val="left"/>
            </w:pPr>
            <w:r>
              <w:rPr>
                <w:rStyle w:val="28"/>
              </w:rPr>
              <w:t>1. Фамилия, имя, отчество:</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1879"/>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ind w:left="440" w:hanging="440"/>
              <w:jc w:val="left"/>
            </w:pPr>
            <w:r>
              <w:rPr>
                <w:rStyle w:val="28"/>
              </w:rPr>
              <w:t>2.Контактная информация: Тел.мобильный:</w:t>
            </w:r>
          </w:p>
          <w:p w:rsidR="00820CFB" w:rsidRDefault="00B43AF9">
            <w:pPr>
              <w:pStyle w:val="22"/>
              <w:framePr w:w="10145" w:h="9504" w:wrap="none" w:vAnchor="page" w:hAnchor="page" w:x="1074" w:y="5271"/>
              <w:shd w:val="clear" w:color="auto" w:fill="auto"/>
              <w:ind w:left="440"/>
              <w:jc w:val="left"/>
            </w:pPr>
            <w:r>
              <w:rPr>
                <w:rStyle w:val="28"/>
                <w:lang w:val="en-US" w:eastAsia="en-US" w:bidi="en-US"/>
              </w:rPr>
              <w:t>E</w:t>
            </w:r>
            <w:r w:rsidRPr="003353B9">
              <w:rPr>
                <w:rStyle w:val="28"/>
                <w:lang w:eastAsia="en-US" w:bidi="en-US"/>
              </w:rPr>
              <w:t>-</w:t>
            </w:r>
            <w:r>
              <w:rPr>
                <w:rStyle w:val="28"/>
                <w:lang w:val="en-US" w:eastAsia="en-US" w:bidi="en-US"/>
              </w:rPr>
              <w:t>mail</w:t>
            </w:r>
            <w:r w:rsidRPr="003353B9">
              <w:rPr>
                <w:rStyle w:val="28"/>
                <w:lang w:eastAsia="en-US" w:bidi="en-US"/>
              </w:rPr>
              <w:t>:</w:t>
            </w:r>
          </w:p>
          <w:p w:rsidR="00820CFB" w:rsidRDefault="00B43AF9">
            <w:pPr>
              <w:pStyle w:val="22"/>
              <w:framePr w:w="10145" w:h="9504" w:wrap="none" w:vAnchor="page" w:hAnchor="page" w:x="1074" w:y="5271"/>
              <w:shd w:val="clear" w:color="auto" w:fill="auto"/>
              <w:ind w:left="440"/>
              <w:jc w:val="left"/>
            </w:pPr>
            <w:r>
              <w:rPr>
                <w:rStyle w:val="28"/>
                <w:lang w:val="en-US" w:eastAsia="en-US" w:bidi="en-US"/>
              </w:rPr>
              <w:t>ICQ</w:t>
            </w:r>
            <w:r w:rsidRPr="003353B9">
              <w:rPr>
                <w:rStyle w:val="28"/>
                <w:lang w:eastAsia="en-US" w:bidi="en-US"/>
              </w:rPr>
              <w:t>:</w:t>
            </w:r>
          </w:p>
          <w:p w:rsidR="00820CFB" w:rsidRDefault="00B43AF9">
            <w:pPr>
              <w:pStyle w:val="22"/>
              <w:framePr w:w="10145" w:h="9504" w:wrap="none" w:vAnchor="page" w:hAnchor="page" w:x="1074" w:y="5271"/>
              <w:shd w:val="clear" w:color="auto" w:fill="auto"/>
              <w:ind w:left="440"/>
              <w:jc w:val="left"/>
            </w:pPr>
            <w:r>
              <w:rPr>
                <w:rStyle w:val="28"/>
                <w:lang w:val="en-US" w:eastAsia="en-US" w:bidi="en-US"/>
              </w:rPr>
              <w:t>Skype</w:t>
            </w:r>
            <w:r w:rsidRPr="003353B9">
              <w:rPr>
                <w:rStyle w:val="28"/>
                <w:lang w:eastAsia="en-US" w:bidi="en-US"/>
              </w:rPr>
              <w:t>:</w:t>
            </w:r>
          </w:p>
          <w:p w:rsidR="00820CFB" w:rsidRDefault="00B43AF9">
            <w:pPr>
              <w:pStyle w:val="22"/>
              <w:framePr w:w="10145" w:h="9504" w:wrap="none" w:vAnchor="page" w:hAnchor="page" w:x="1074" w:y="5271"/>
              <w:shd w:val="clear" w:color="auto" w:fill="auto"/>
              <w:ind w:left="440"/>
              <w:jc w:val="left"/>
            </w:pPr>
            <w:r>
              <w:rPr>
                <w:rStyle w:val="28"/>
              </w:rPr>
              <w:t>Тел.домашний:</w:t>
            </w:r>
          </w:p>
          <w:p w:rsidR="00820CFB" w:rsidRDefault="00B43AF9">
            <w:pPr>
              <w:pStyle w:val="22"/>
              <w:framePr w:w="10145" w:h="9504" w:wrap="none" w:vAnchor="page" w:hAnchor="page" w:x="1074" w:y="5271"/>
              <w:shd w:val="clear" w:color="auto" w:fill="auto"/>
              <w:ind w:left="440"/>
              <w:jc w:val="left"/>
            </w:pPr>
            <w:r>
              <w:rPr>
                <w:rStyle w:val="28"/>
              </w:rPr>
              <w:t>Адрес в интернете:</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950"/>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3. Наименование школы/учреждения, в которых Вы работаете (без сокращений, полное название, для</w:t>
            </w:r>
            <w:r>
              <w:rPr>
                <w:rStyle w:val="28"/>
              </w:rPr>
              <w:t xml:space="preserve"> каталога):</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716"/>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4. Почтовый адрес (с индексом), для отправки материалов конференции почтой:</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713"/>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5. Информация о научных степенях и профессиональных наградах:</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713"/>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6. Занимаемая должность (без сокращений, полное название, для каталога):</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947"/>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 xml:space="preserve">7. Краткая автобиография </w:t>
            </w:r>
            <w:r>
              <w:rPr>
                <w:rStyle w:val="28"/>
              </w:rPr>
              <w:t>(звания, регалии, должности, заслуги, награды - для представления в вестнике):</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245"/>
        </w:trPr>
        <w:tc>
          <w:tcPr>
            <w:tcW w:w="10144" w:type="dxa"/>
            <w:gridSpan w:val="2"/>
            <w:tcBorders>
              <w:top w:val="single" w:sz="4" w:space="0" w:color="auto"/>
              <w:left w:val="single" w:sz="4" w:space="0" w:color="auto"/>
              <w:right w:val="single" w:sz="4" w:space="0" w:color="auto"/>
            </w:tcBorders>
            <w:shd w:val="clear" w:color="auto" w:fill="FFFFFF"/>
            <w:vAlign w:val="bottom"/>
          </w:tcPr>
          <w:p w:rsidR="00820CFB" w:rsidRDefault="00B43AF9">
            <w:pPr>
              <w:pStyle w:val="22"/>
              <w:framePr w:w="10145" w:h="9504" w:wrap="none" w:vAnchor="page" w:hAnchor="page" w:x="1074" w:y="5271"/>
              <w:shd w:val="clear" w:color="auto" w:fill="auto"/>
              <w:spacing w:line="210" w:lineRule="exact"/>
              <w:jc w:val="center"/>
            </w:pPr>
            <w:r>
              <w:rPr>
                <w:rStyle w:val="27"/>
              </w:rPr>
              <w:t>ИНФОРМАЦИЯ О ДОКЛАДЕ:</w:t>
            </w:r>
          </w:p>
        </w:tc>
      </w:tr>
      <w:tr w:rsidR="00820CFB">
        <w:tblPrEx>
          <w:tblCellMar>
            <w:top w:w="0" w:type="dxa"/>
            <w:bottom w:w="0" w:type="dxa"/>
          </w:tblCellMar>
        </w:tblPrEx>
        <w:trPr>
          <w:trHeight w:hRule="exact" w:val="713"/>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spacing w:line="238" w:lineRule="exact"/>
              <w:jc w:val="left"/>
            </w:pPr>
            <w:r>
              <w:rPr>
                <w:rStyle w:val="28"/>
              </w:rPr>
              <w:t>1. Название доклада (полное, включая подстрочник):</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950"/>
        </w:trPr>
        <w:tc>
          <w:tcPr>
            <w:tcW w:w="4496" w:type="dxa"/>
            <w:tcBorders>
              <w:top w:val="single" w:sz="4" w:space="0" w:color="auto"/>
              <w:left w:val="single" w:sz="4" w:space="0" w:color="auto"/>
            </w:tcBorders>
            <w:shd w:val="clear" w:color="auto" w:fill="FFFFFF"/>
          </w:tcPr>
          <w:p w:rsidR="00820CFB" w:rsidRDefault="00B43AF9">
            <w:pPr>
              <w:pStyle w:val="22"/>
              <w:framePr w:w="10145" w:h="9504" w:wrap="none" w:vAnchor="page" w:hAnchor="page" w:x="1074" w:y="5271"/>
              <w:shd w:val="clear" w:color="auto" w:fill="auto"/>
              <w:jc w:val="left"/>
            </w:pPr>
            <w:r>
              <w:rPr>
                <w:rStyle w:val="28"/>
              </w:rPr>
              <w:t>2. Академическое использование доклада (частью каких научных материалов является данный доклад):</w:t>
            </w:r>
          </w:p>
        </w:tc>
        <w:tc>
          <w:tcPr>
            <w:tcW w:w="5648" w:type="dxa"/>
            <w:tcBorders>
              <w:top w:val="single" w:sz="4" w:space="0" w:color="auto"/>
              <w:left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r w:rsidR="00820CFB">
        <w:tblPrEx>
          <w:tblCellMar>
            <w:top w:w="0" w:type="dxa"/>
            <w:bottom w:w="0" w:type="dxa"/>
          </w:tblCellMar>
        </w:tblPrEx>
        <w:trPr>
          <w:trHeight w:hRule="exact" w:val="947"/>
        </w:trPr>
        <w:tc>
          <w:tcPr>
            <w:tcW w:w="4496" w:type="dxa"/>
            <w:tcBorders>
              <w:top w:val="single" w:sz="4" w:space="0" w:color="auto"/>
              <w:left w:val="single" w:sz="4" w:space="0" w:color="auto"/>
              <w:bottom w:val="single" w:sz="4" w:space="0" w:color="auto"/>
            </w:tcBorders>
            <w:shd w:val="clear" w:color="auto" w:fill="FFFFFF"/>
          </w:tcPr>
          <w:p w:rsidR="00820CFB" w:rsidRDefault="00B43AF9">
            <w:pPr>
              <w:pStyle w:val="22"/>
              <w:framePr w:w="10145" w:h="9504" w:wrap="none" w:vAnchor="page" w:hAnchor="page" w:x="1074" w:y="5271"/>
              <w:shd w:val="clear" w:color="auto" w:fill="auto"/>
              <w:jc w:val="left"/>
            </w:pPr>
            <w:r>
              <w:rPr>
                <w:rStyle w:val="28"/>
              </w:rPr>
              <w:t>3. Практическая реализация доклада (в каком роде профессиональной деятельности применим, для какой аудитории и т.п.):</w:t>
            </w:r>
          </w:p>
        </w:tc>
        <w:tc>
          <w:tcPr>
            <w:tcW w:w="5648" w:type="dxa"/>
            <w:tcBorders>
              <w:top w:val="single" w:sz="4" w:space="0" w:color="auto"/>
              <w:left w:val="single" w:sz="4" w:space="0" w:color="auto"/>
              <w:bottom w:val="single" w:sz="4" w:space="0" w:color="auto"/>
              <w:right w:val="single" w:sz="4" w:space="0" w:color="auto"/>
            </w:tcBorders>
            <w:shd w:val="clear" w:color="auto" w:fill="FFFFFF"/>
          </w:tcPr>
          <w:p w:rsidR="00820CFB" w:rsidRDefault="00820CFB">
            <w:pPr>
              <w:framePr w:w="10145" w:h="9504" w:wrap="none" w:vAnchor="page" w:hAnchor="page" w:x="1074" w:y="5271"/>
              <w:rPr>
                <w:sz w:val="10"/>
                <w:szCs w:val="10"/>
              </w:rPr>
            </w:pPr>
          </w:p>
        </w:tc>
      </w:tr>
    </w:tbl>
    <w:p w:rsidR="00820CFB" w:rsidRDefault="00B43AF9">
      <w:pPr>
        <w:pStyle w:val="120"/>
        <w:framePr w:w="10145" w:h="536" w:hRule="exact" w:wrap="none" w:vAnchor="page" w:hAnchor="page" w:x="1074" w:y="14974"/>
        <w:shd w:val="clear" w:color="auto" w:fill="auto"/>
        <w:spacing w:before="0"/>
        <w:ind w:right="7580"/>
      </w:pPr>
      <w:r>
        <w:t>Дата заполнения: Фамилия, имя, отчество</w:t>
      </w:r>
    </w:p>
    <w:p w:rsidR="00820CFB" w:rsidRDefault="00820CFB">
      <w:pPr>
        <w:rPr>
          <w:sz w:val="2"/>
          <w:szCs w:val="2"/>
        </w:rPr>
        <w:sectPr w:rsidR="00820CFB">
          <w:pgSz w:w="11900" w:h="16840"/>
          <w:pgMar w:top="360" w:right="360" w:bottom="360" w:left="360" w:header="0" w:footer="3" w:gutter="0"/>
          <w:cols w:space="720"/>
          <w:noEndnote/>
          <w:docGrid w:linePitch="360"/>
        </w:sectPr>
      </w:pPr>
    </w:p>
    <w:p w:rsidR="00820CFB" w:rsidRDefault="003353B9">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1435735</wp:posOffset>
                </wp:positionH>
                <wp:positionV relativeFrom="page">
                  <wp:posOffset>2395855</wp:posOffset>
                </wp:positionV>
                <wp:extent cx="1343025" cy="0"/>
                <wp:effectExtent l="6985" t="5080" r="12065" b="1397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343025" cy="0"/>
                        </a:xfrm>
                        <a:prstGeom prst="straightConnector1">
                          <a:avLst/>
                        </a:prstGeom>
                        <a:solidFill>
                          <a:srgbClr val="FFFFFF"/>
                        </a:solidFill>
                        <a:ln w="57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13.05pt;margin-top:188.65pt;width:105.7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" filled="t" strokeweight=".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4763135</wp:posOffset>
                </wp:positionH>
                <wp:positionV relativeFrom="page">
                  <wp:posOffset>2395855</wp:posOffset>
                </wp:positionV>
                <wp:extent cx="1476375" cy="0"/>
                <wp:effectExtent l="10160" t="5080" r="8890" b="1397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476375" cy="0"/>
                        </a:xfrm>
                        <a:prstGeom prst="straightConnector1">
                          <a:avLst/>
                        </a:prstGeom>
                        <a:solidFill>
                          <a:srgbClr val="FFFFFF"/>
                        </a:solidFill>
                        <a:ln w="57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75.05pt;margin-top:188.65pt;width:116.2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" filled="t" strokeweight=".45pt">
                <v:path arrowok="f"/>
                <o:lock v:ext="edit" shapetype="f"/>
                <w10:wrap anchorx="page" anchory="page"/>
              </v:shape>
            </w:pict>
          </mc:Fallback>
        </mc:AlternateContent>
      </w:r>
    </w:p>
    <w:p w:rsidR="00820CFB" w:rsidRDefault="00B43AF9">
      <w:pPr>
        <w:pStyle w:val="130"/>
        <w:framePr w:wrap="none" w:vAnchor="page" w:hAnchor="page" w:x="2340" w:y="3353"/>
        <w:shd w:val="clear" w:color="auto" w:fill="auto"/>
        <w:spacing w:line="280" w:lineRule="exact"/>
      </w:pPr>
      <w:r>
        <w:t>29.09.2017</w:t>
      </w:r>
    </w:p>
    <w:p w:rsidR="00820CFB" w:rsidRDefault="00B43AF9">
      <w:pPr>
        <w:pStyle w:val="130"/>
        <w:framePr w:wrap="none" w:vAnchor="page" w:hAnchor="page" w:x="7538" w:y="3356"/>
        <w:shd w:val="clear" w:color="auto" w:fill="auto"/>
        <w:spacing w:line="280" w:lineRule="exact"/>
      </w:pPr>
      <w:r>
        <w:t>Кол/33643</w:t>
      </w:r>
    </w:p>
    <w:p w:rsidR="00820CFB" w:rsidRDefault="00B43AF9">
      <w:pPr>
        <w:pStyle w:val="140"/>
        <w:framePr w:wrap="none" w:vAnchor="page" w:hAnchor="page" w:x="7090" w:y="3467"/>
        <w:shd w:val="clear" w:color="auto" w:fill="auto"/>
        <w:spacing w:line="260" w:lineRule="exact"/>
      </w:pPr>
      <w:r>
        <w:t>№</w:t>
      </w:r>
    </w:p>
    <w:p w:rsidR="00820CFB" w:rsidRDefault="00B43AF9">
      <w:pPr>
        <w:pStyle w:val="130"/>
        <w:framePr w:w="9787" w:h="1347" w:hRule="exact" w:wrap="none" w:vAnchor="page" w:hAnchor="page" w:x="1252" w:y="4609"/>
        <w:shd w:val="clear" w:color="auto" w:fill="auto"/>
        <w:ind w:left="4780" w:right="740"/>
      </w:pPr>
      <w:r>
        <w:t>Президенту Республики Татарстан Минниханову Р.Н.</w:t>
      </w:r>
    </w:p>
    <w:p w:rsidR="00820CFB" w:rsidRDefault="00B43AF9">
      <w:pPr>
        <w:pStyle w:val="130"/>
        <w:framePr w:w="9787" w:h="1347" w:hRule="exact" w:wrap="none" w:vAnchor="page" w:hAnchor="page" w:x="1252" w:y="4609"/>
        <w:shd w:val="clear" w:color="auto" w:fill="auto"/>
        <w:ind w:left="4780" w:right="740"/>
      </w:pPr>
      <w:r>
        <w:t>(Аппарат Президента Республики Татарстан)</w:t>
      </w:r>
    </w:p>
    <w:p w:rsidR="00820CFB" w:rsidRDefault="00B43AF9">
      <w:pPr>
        <w:pStyle w:val="130"/>
        <w:framePr w:w="9787" w:h="1675" w:hRule="exact" w:wrap="none" w:vAnchor="page" w:hAnchor="page" w:x="1252" w:y="7029"/>
        <w:shd w:val="clear" w:color="auto" w:fill="auto"/>
        <w:ind w:right="2640"/>
      </w:pPr>
      <w:r>
        <w:rPr>
          <w:lang w:val="en-US" w:eastAsia="en-US" w:bidi="en-US"/>
        </w:rPr>
        <w:t>From</w:t>
      </w:r>
      <w:r w:rsidRPr="003353B9">
        <w:rPr>
          <w:lang w:eastAsia="en-US" w:bidi="en-US"/>
        </w:rPr>
        <w:t xml:space="preserve">: </w:t>
      </w:r>
      <w:r>
        <w:t xml:space="preserve">АП РТ-Аппарат Президента Республики Татарстан </w:t>
      </w:r>
      <w:r>
        <w:rPr>
          <w:lang w:val="en-US" w:eastAsia="en-US" w:bidi="en-US"/>
        </w:rPr>
        <w:t>Sent</w:t>
      </w:r>
      <w:r w:rsidRPr="003353B9">
        <w:rPr>
          <w:lang w:eastAsia="en-US" w:bidi="en-US"/>
        </w:rPr>
        <w:t xml:space="preserve">: </w:t>
      </w:r>
      <w:r>
        <w:rPr>
          <w:lang w:val="en-US" w:eastAsia="en-US" w:bidi="en-US"/>
        </w:rPr>
        <w:t>Thursday</w:t>
      </w:r>
      <w:r w:rsidRPr="003353B9">
        <w:rPr>
          <w:lang w:eastAsia="en-US" w:bidi="en-US"/>
        </w:rPr>
        <w:t xml:space="preserve">, </w:t>
      </w:r>
      <w:r>
        <w:rPr>
          <w:lang w:val="en-US" w:eastAsia="en-US" w:bidi="en-US"/>
        </w:rPr>
        <w:t>September</w:t>
      </w:r>
      <w:r w:rsidRPr="003353B9">
        <w:rPr>
          <w:lang w:eastAsia="en-US" w:bidi="en-US"/>
        </w:rPr>
        <w:t xml:space="preserve"> </w:t>
      </w:r>
      <w:r>
        <w:t xml:space="preserve">28, 2017 6:16 </w:t>
      </w:r>
      <w:r>
        <w:rPr>
          <w:lang w:val="en-US" w:eastAsia="en-US" w:bidi="en-US"/>
        </w:rPr>
        <w:t>PM</w:t>
      </w:r>
    </w:p>
    <w:p w:rsidR="00820CFB" w:rsidRDefault="00B43AF9">
      <w:pPr>
        <w:pStyle w:val="130"/>
        <w:framePr w:w="9787" w:h="1675" w:hRule="exact" w:wrap="none" w:vAnchor="page" w:hAnchor="page" w:x="1252" w:y="7029"/>
        <w:shd w:val="clear" w:color="auto" w:fill="auto"/>
      </w:pPr>
      <w:r>
        <w:rPr>
          <w:lang w:val="en-US" w:eastAsia="en-US" w:bidi="en-US"/>
        </w:rPr>
        <w:t>To</w:t>
      </w:r>
      <w:r w:rsidRPr="003353B9">
        <w:rPr>
          <w:lang w:eastAsia="en-US" w:bidi="en-US"/>
        </w:rPr>
        <w:t xml:space="preserve">: </w:t>
      </w:r>
      <w:r>
        <w:t xml:space="preserve">АП РТ-Управление по работе с обращениями граждан Президента РТ </w:t>
      </w:r>
      <w:r>
        <w:rPr>
          <w:lang w:val="en-US" w:eastAsia="en-US" w:bidi="en-US"/>
        </w:rPr>
        <w:t>Subject</w:t>
      </w:r>
      <w:r w:rsidRPr="003353B9">
        <w:rPr>
          <w:lang w:eastAsia="en-US" w:bidi="en-US"/>
        </w:rPr>
        <w:t xml:space="preserve">: </w:t>
      </w:r>
      <w:r>
        <w:rPr>
          <w:lang w:val="en-US" w:eastAsia="en-US" w:bidi="en-US"/>
        </w:rPr>
        <w:t>FW</w:t>
      </w:r>
      <w:r w:rsidRPr="003353B9">
        <w:rPr>
          <w:lang w:eastAsia="en-US" w:bidi="en-US"/>
        </w:rPr>
        <w:t xml:space="preserve">: </w:t>
      </w:r>
      <w:r>
        <w:t xml:space="preserve">Конференция "Инновации в педагогике": </w:t>
      </w:r>
      <w:r>
        <w:t>Президенту Республики Татарстан Минниханову Рустаму Нургалиевичу.</w:t>
      </w:r>
    </w:p>
    <w:p w:rsidR="00820CFB" w:rsidRPr="003353B9" w:rsidRDefault="00B43AF9">
      <w:pPr>
        <w:pStyle w:val="130"/>
        <w:framePr w:w="9787" w:h="5872" w:hRule="exact" w:wrap="none" w:vAnchor="page" w:hAnchor="page" w:x="1252" w:y="9616"/>
        <w:shd w:val="clear" w:color="auto" w:fill="auto"/>
        <w:tabs>
          <w:tab w:val="left" w:leader="hyphen" w:pos="463"/>
          <w:tab w:val="left" w:leader="hyphen" w:pos="2991"/>
        </w:tabs>
        <w:jc w:val="both"/>
        <w:rPr>
          <w:lang w:val="en-US"/>
        </w:rPr>
      </w:pPr>
      <w:r>
        <w:tab/>
      </w:r>
      <w:r>
        <w:rPr>
          <w:lang w:val="en-US" w:eastAsia="en-US" w:bidi="en-US"/>
        </w:rPr>
        <w:t>Original Message</w:t>
      </w:r>
      <w:r w:rsidRPr="003353B9">
        <w:rPr>
          <w:lang w:val="en-US"/>
        </w:rPr>
        <w:tab/>
      </w:r>
    </w:p>
    <w:p w:rsidR="00820CFB" w:rsidRPr="003353B9" w:rsidRDefault="00B43AF9">
      <w:pPr>
        <w:pStyle w:val="130"/>
        <w:framePr w:w="9787" w:h="5872" w:hRule="exact" w:wrap="none" w:vAnchor="page" w:hAnchor="page" w:x="1252" w:y="9616"/>
        <w:shd w:val="clear" w:color="auto" w:fill="auto"/>
        <w:jc w:val="both"/>
        <w:rPr>
          <w:lang w:val="en-US"/>
        </w:rPr>
      </w:pPr>
      <w:r>
        <w:rPr>
          <w:lang w:val="en-US" w:eastAsia="en-US" w:bidi="en-US"/>
        </w:rPr>
        <w:t>From: Art LeKtor [</w:t>
      </w:r>
      <w:hyperlink r:id="rId25" w:history="1">
        <w:r>
          <w:rPr>
            <w:rStyle w:val="a3"/>
            <w:lang w:val="en-US" w:eastAsia="en-US" w:bidi="en-US"/>
          </w:rPr>
          <w:t>mailto:artlektor@yandex.ru</w:t>
        </w:r>
      </w:hyperlink>
      <w:r>
        <w:rPr>
          <w:lang w:val="en-US" w:eastAsia="en-US" w:bidi="en-US"/>
        </w:rPr>
        <w:t>]</w:t>
      </w:r>
    </w:p>
    <w:p w:rsidR="00820CFB" w:rsidRDefault="00B43AF9">
      <w:pPr>
        <w:pStyle w:val="130"/>
        <w:framePr w:w="9787" w:h="5872" w:hRule="exact" w:wrap="none" w:vAnchor="page" w:hAnchor="page" w:x="1252" w:y="9616"/>
        <w:shd w:val="clear" w:color="auto" w:fill="auto"/>
        <w:jc w:val="both"/>
      </w:pPr>
      <w:r>
        <w:rPr>
          <w:lang w:val="en-US" w:eastAsia="en-US" w:bidi="en-US"/>
        </w:rPr>
        <w:t>Sent</w:t>
      </w:r>
      <w:r w:rsidRPr="003353B9">
        <w:rPr>
          <w:lang w:eastAsia="en-US" w:bidi="en-US"/>
        </w:rPr>
        <w:t xml:space="preserve">: </w:t>
      </w:r>
      <w:r>
        <w:rPr>
          <w:lang w:val="en-US" w:eastAsia="en-US" w:bidi="en-US"/>
        </w:rPr>
        <w:t>Thursday</w:t>
      </w:r>
      <w:r w:rsidRPr="003353B9">
        <w:rPr>
          <w:lang w:eastAsia="en-US" w:bidi="en-US"/>
        </w:rPr>
        <w:t xml:space="preserve">, </w:t>
      </w:r>
      <w:r>
        <w:rPr>
          <w:lang w:val="en-US" w:eastAsia="en-US" w:bidi="en-US"/>
        </w:rPr>
        <w:t>September</w:t>
      </w:r>
      <w:r w:rsidRPr="003353B9">
        <w:rPr>
          <w:lang w:eastAsia="en-US" w:bidi="en-US"/>
        </w:rPr>
        <w:t xml:space="preserve"> 28, 2017 1:26 </w:t>
      </w:r>
      <w:r>
        <w:rPr>
          <w:lang w:val="en-US" w:eastAsia="en-US" w:bidi="en-US"/>
        </w:rPr>
        <w:t>PM</w:t>
      </w:r>
    </w:p>
    <w:p w:rsidR="00820CFB" w:rsidRDefault="00B43AF9">
      <w:pPr>
        <w:pStyle w:val="130"/>
        <w:framePr w:w="9787" w:h="5872" w:hRule="exact" w:wrap="none" w:vAnchor="page" w:hAnchor="page" w:x="1252" w:y="9616"/>
        <w:shd w:val="clear" w:color="auto" w:fill="auto"/>
        <w:jc w:val="both"/>
      </w:pPr>
      <w:r>
        <w:rPr>
          <w:lang w:val="en-US" w:eastAsia="en-US" w:bidi="en-US"/>
        </w:rPr>
        <w:t>To</w:t>
      </w:r>
      <w:r w:rsidRPr="003353B9">
        <w:rPr>
          <w:lang w:eastAsia="en-US" w:bidi="en-US"/>
        </w:rPr>
        <w:t xml:space="preserve">: </w:t>
      </w:r>
      <w:r>
        <w:t xml:space="preserve">АП РТ-Аппарат Президента Республики </w:t>
      </w:r>
      <w:r>
        <w:t>Татарстан</w:t>
      </w:r>
    </w:p>
    <w:p w:rsidR="00820CFB" w:rsidRDefault="00B43AF9">
      <w:pPr>
        <w:pStyle w:val="130"/>
        <w:framePr w:w="9787" w:h="5872" w:hRule="exact" w:wrap="none" w:vAnchor="page" w:hAnchor="page" w:x="1252" w:y="9616"/>
        <w:shd w:val="clear" w:color="auto" w:fill="auto"/>
        <w:jc w:val="both"/>
      </w:pPr>
      <w:r>
        <w:rPr>
          <w:lang w:val="en-US" w:eastAsia="en-US" w:bidi="en-US"/>
        </w:rPr>
        <w:t>Subject</w:t>
      </w:r>
      <w:r w:rsidRPr="003353B9">
        <w:rPr>
          <w:lang w:eastAsia="en-US" w:bidi="en-US"/>
        </w:rPr>
        <w:t xml:space="preserve">: </w:t>
      </w:r>
      <w:r>
        <w:t>Конференция "Инновации в педагогике": Президенту Республики</w:t>
      </w:r>
    </w:p>
    <w:p w:rsidR="00820CFB" w:rsidRDefault="00B43AF9">
      <w:pPr>
        <w:pStyle w:val="130"/>
        <w:framePr w:w="9787" w:h="5872" w:hRule="exact" w:wrap="none" w:vAnchor="page" w:hAnchor="page" w:x="1252" w:y="9616"/>
        <w:shd w:val="clear" w:color="auto" w:fill="auto"/>
        <w:spacing w:after="300"/>
        <w:jc w:val="both"/>
      </w:pPr>
      <w:r>
        <w:t>Татарстан Минниханову Рустаму Нургалиевичу.</w:t>
      </w:r>
    </w:p>
    <w:p w:rsidR="00820CFB" w:rsidRDefault="00B43AF9">
      <w:pPr>
        <w:pStyle w:val="130"/>
        <w:framePr w:w="9787" w:h="5872" w:hRule="exact" w:wrap="none" w:vAnchor="page" w:hAnchor="page" w:x="1252" w:y="9616"/>
        <w:shd w:val="clear" w:color="auto" w:fill="auto"/>
        <w:spacing w:after="334"/>
        <w:ind w:right="5100"/>
      </w:pPr>
      <w:r>
        <w:t>Президенту Республики Татарстан Минниханову Рустаму Нургалиевичу.</w:t>
      </w:r>
    </w:p>
    <w:p w:rsidR="00820CFB" w:rsidRDefault="00B43AF9">
      <w:pPr>
        <w:pStyle w:val="130"/>
        <w:framePr w:w="9787" w:h="5872" w:hRule="exact" w:wrap="none" w:vAnchor="page" w:hAnchor="page" w:x="1252" w:y="9616"/>
        <w:shd w:val="clear" w:color="auto" w:fill="auto"/>
        <w:spacing w:after="306" w:line="280" w:lineRule="exact"/>
        <w:jc w:val="both"/>
      </w:pPr>
      <w:r>
        <w:t>Уважаемый Рустам Нургалиевич!</w:t>
      </w:r>
    </w:p>
    <w:p w:rsidR="00820CFB" w:rsidRDefault="00B43AF9">
      <w:pPr>
        <w:pStyle w:val="130"/>
        <w:framePr w:w="9787" w:h="5872" w:hRule="exact" w:wrap="none" w:vAnchor="page" w:hAnchor="page" w:x="1252" w:y="9616"/>
        <w:shd w:val="clear" w:color="auto" w:fill="auto"/>
        <w:spacing w:after="334"/>
      </w:pPr>
      <w:r>
        <w:t>Имеем честь сообщить Вам, что в Москв</w:t>
      </w:r>
      <w:r>
        <w:t>е, в период с 31 октября по 3 ноября 2017 года пройдет Всероссийская научно-методическая конференция «ИННОВАЦИИ В ХУДОЖЕСТВЕННОМ ОБРАЗОВАНИИ»</w:t>
      </w:r>
    </w:p>
    <w:p w:rsidR="00820CFB" w:rsidRDefault="00B43AF9">
      <w:pPr>
        <w:pStyle w:val="130"/>
        <w:framePr w:w="9787" w:h="5872" w:hRule="exact" w:wrap="none" w:vAnchor="page" w:hAnchor="page" w:x="1252" w:y="9616"/>
        <w:shd w:val="clear" w:color="auto" w:fill="auto"/>
        <w:spacing w:line="280" w:lineRule="exact"/>
        <w:jc w:val="both"/>
      </w:pPr>
      <w:r>
        <w:t>Даты: 1-3 ноября 2017 года.</w:t>
      </w:r>
    </w:p>
    <w:p w:rsidR="00820CFB" w:rsidRDefault="00B43AF9">
      <w:pPr>
        <w:pStyle w:val="130"/>
        <w:framePr w:w="9787" w:h="5872" w:hRule="exact" w:wrap="none" w:vAnchor="page" w:hAnchor="page" w:x="1252" w:y="9616"/>
        <w:shd w:val="clear" w:color="auto" w:fill="auto"/>
        <w:spacing w:line="280" w:lineRule="exact"/>
        <w:jc w:val="both"/>
      </w:pPr>
      <w:r>
        <w:t xml:space="preserve">Адрес в интернете: </w:t>
      </w:r>
      <w:hyperlink r:id="rId26"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 xml:space="preserve">/ </w:t>
      </w:r>
      <w:hyperlink r:id="rId27" w:history="1">
        <w:r>
          <w:rPr>
            <w:rStyle w:val="a3"/>
            <w:lang w:val="en-US" w:eastAsia="en-US" w:bidi="en-US"/>
          </w:rPr>
          <w:t>www</w:t>
        </w:r>
        <w:r w:rsidRPr="003353B9">
          <w:rPr>
            <w:rStyle w:val="a3"/>
            <w:lang w:eastAsia="en-US" w:bidi="en-US"/>
          </w:rPr>
          <w:t>.</w:t>
        </w:r>
        <w:r>
          <w:rPr>
            <w:rStyle w:val="a3"/>
            <w:lang w:val="en-US" w:eastAsia="en-US" w:bidi="en-US"/>
          </w:rPr>
          <w:t>talantforum</w:t>
        </w:r>
        <w:r w:rsidRPr="003353B9">
          <w:rPr>
            <w:rStyle w:val="a3"/>
            <w:lang w:eastAsia="en-US" w:bidi="en-US"/>
          </w:rPr>
          <w:t>.</w:t>
        </w:r>
        <w:r>
          <w:rPr>
            <w:rStyle w:val="a3"/>
            <w:lang w:val="en-US" w:eastAsia="en-US" w:bidi="en-US"/>
          </w:rPr>
          <w:t>ru</w:t>
        </w:r>
      </w:hyperlink>
    </w:p>
    <w:p w:rsidR="00820CFB" w:rsidRDefault="00820CFB">
      <w:pPr>
        <w:rPr>
          <w:sz w:val="2"/>
          <w:szCs w:val="2"/>
        </w:rPr>
        <w:sectPr w:rsidR="00820CFB">
          <w:pgSz w:w="11900" w:h="16840"/>
          <w:pgMar w:top="360" w:right="360" w:bottom="360" w:left="360" w:header="0" w:footer="3" w:gutter="0"/>
          <w:cols w:space="720"/>
          <w:noEndnote/>
          <w:docGrid w:linePitch="360"/>
        </w:sectPr>
      </w:pPr>
    </w:p>
    <w:p w:rsidR="00820CFB" w:rsidRDefault="00B43AF9">
      <w:pPr>
        <w:pStyle w:val="130"/>
        <w:framePr w:w="10056" w:h="10076" w:hRule="exact" w:wrap="none" w:vAnchor="page" w:hAnchor="page" w:x="1118" w:y="605"/>
        <w:shd w:val="clear" w:color="auto" w:fill="auto"/>
      </w:pPr>
      <w:r>
        <w:lastRenderedPageBreak/>
        <w:t>Тема конференции: ’’Инновации в художественном образовании. Вектор развития и основная реальная практика”.</w:t>
      </w:r>
    </w:p>
    <w:p w:rsidR="00820CFB" w:rsidRDefault="00B43AF9">
      <w:pPr>
        <w:pStyle w:val="130"/>
        <w:framePr w:w="10056" w:h="10076" w:hRule="exact" w:wrap="none" w:vAnchor="page" w:hAnchor="page" w:x="1118" w:y="605"/>
        <w:shd w:val="clear" w:color="auto" w:fill="auto"/>
      </w:pPr>
      <w:r>
        <w:t>Разделы конференции:</w:t>
      </w:r>
    </w:p>
    <w:p w:rsidR="00820CFB" w:rsidRDefault="00B43AF9">
      <w:pPr>
        <w:pStyle w:val="130"/>
        <w:framePr w:w="10056" w:h="10076" w:hRule="exact" w:wrap="none" w:vAnchor="page" w:hAnchor="page" w:x="1118" w:y="605"/>
        <w:numPr>
          <w:ilvl w:val="0"/>
          <w:numId w:val="8"/>
        </w:numPr>
        <w:shd w:val="clear" w:color="auto" w:fill="auto"/>
        <w:tabs>
          <w:tab w:val="left" w:pos="391"/>
        </w:tabs>
        <w:jc w:val="both"/>
      </w:pPr>
      <w:r>
        <w:t>Инновации в обучении</w:t>
      </w:r>
    </w:p>
    <w:p w:rsidR="00820CFB" w:rsidRDefault="00B43AF9">
      <w:pPr>
        <w:pStyle w:val="130"/>
        <w:framePr w:w="10056" w:h="10076" w:hRule="exact" w:wrap="none" w:vAnchor="page" w:hAnchor="page" w:x="1118" w:y="605"/>
        <w:numPr>
          <w:ilvl w:val="0"/>
          <w:numId w:val="8"/>
        </w:numPr>
        <w:shd w:val="clear" w:color="auto" w:fill="auto"/>
        <w:tabs>
          <w:tab w:val="left" w:pos="427"/>
        </w:tabs>
        <w:jc w:val="both"/>
      </w:pPr>
      <w:r>
        <w:t>Инновации в воспитании</w:t>
      </w:r>
    </w:p>
    <w:p w:rsidR="00820CFB" w:rsidRDefault="00B43AF9">
      <w:pPr>
        <w:pStyle w:val="130"/>
        <w:framePr w:w="10056" w:h="10076" w:hRule="exact" w:wrap="none" w:vAnchor="page" w:hAnchor="page" w:x="1118" w:y="605"/>
        <w:numPr>
          <w:ilvl w:val="0"/>
          <w:numId w:val="8"/>
        </w:numPr>
        <w:shd w:val="clear" w:color="auto" w:fill="auto"/>
        <w:tabs>
          <w:tab w:val="left" w:pos="427"/>
        </w:tabs>
        <w:jc w:val="both"/>
      </w:pPr>
      <w:r>
        <w:t>Инновации в управлении</w:t>
      </w:r>
    </w:p>
    <w:p w:rsidR="00820CFB" w:rsidRDefault="00B43AF9">
      <w:pPr>
        <w:pStyle w:val="130"/>
        <w:framePr w:w="10056" w:h="10076" w:hRule="exact" w:wrap="none" w:vAnchor="page" w:hAnchor="page" w:x="1118" w:y="605"/>
        <w:numPr>
          <w:ilvl w:val="0"/>
          <w:numId w:val="8"/>
        </w:numPr>
        <w:shd w:val="clear" w:color="auto" w:fill="auto"/>
        <w:tabs>
          <w:tab w:val="left" w:pos="427"/>
        </w:tabs>
        <w:spacing w:after="300"/>
        <w:jc w:val="both"/>
      </w:pPr>
      <w:r>
        <w:t>Инновации в подготовке и переподготовке кадров образования</w:t>
      </w:r>
    </w:p>
    <w:p w:rsidR="00820CFB" w:rsidRDefault="00B43AF9">
      <w:pPr>
        <w:pStyle w:val="130"/>
        <w:framePr w:w="10056" w:h="10076" w:hRule="exact" w:wrap="none" w:vAnchor="page" w:hAnchor="page" w:x="1118" w:y="605"/>
        <w:shd w:val="clear" w:color="auto" w:fill="auto"/>
      </w:pPr>
      <w:r>
        <w:t>В связи с большой научно-методической и практической значимостью конференции просим Вас проинформировать подведомственные Вам учреждения культуры и образования о данном проек</w:t>
      </w:r>
      <w:r>
        <w:t>те.</w:t>
      </w:r>
    </w:p>
    <w:p w:rsidR="00820CFB" w:rsidRDefault="00B43AF9">
      <w:pPr>
        <w:pStyle w:val="130"/>
        <w:framePr w:w="10056" w:h="10076" w:hRule="exact" w:wrap="none" w:vAnchor="page" w:hAnchor="page" w:x="1118" w:y="605"/>
        <w:shd w:val="clear" w:color="auto" w:fill="auto"/>
        <w:spacing w:after="334"/>
        <w:jc w:val="both"/>
      </w:pPr>
      <w:r>
        <w:t>Будем Вам также признательны за предоставление приветственных слов в адрес участников конференции, для публикации в каталоге и на сайте проекта.</w:t>
      </w:r>
    </w:p>
    <w:p w:rsidR="00820CFB" w:rsidRDefault="00B43AF9">
      <w:pPr>
        <w:pStyle w:val="130"/>
        <w:framePr w:w="10056" w:h="10076" w:hRule="exact" w:wrap="none" w:vAnchor="page" w:hAnchor="page" w:x="1118" w:y="605"/>
        <w:shd w:val="clear" w:color="auto" w:fill="auto"/>
        <w:spacing w:after="337" w:line="280" w:lineRule="exact"/>
        <w:jc w:val="both"/>
      </w:pPr>
      <w:r>
        <w:t>Положение по конференции и пресс-релиз прилагаются.</w:t>
      </w:r>
    </w:p>
    <w:p w:rsidR="00820CFB" w:rsidRDefault="00B43AF9">
      <w:pPr>
        <w:pStyle w:val="130"/>
        <w:framePr w:w="10056" w:h="10076" w:hRule="exact" w:wrap="none" w:vAnchor="page" w:hAnchor="page" w:x="1118" w:y="605"/>
        <w:shd w:val="clear" w:color="auto" w:fill="auto"/>
        <w:spacing w:after="301" w:line="280" w:lineRule="exact"/>
        <w:jc w:val="both"/>
      </w:pPr>
      <w:r>
        <w:t>С уважением,</w:t>
      </w:r>
    </w:p>
    <w:p w:rsidR="00820CFB" w:rsidRDefault="00B43AF9">
      <w:pPr>
        <w:pStyle w:val="130"/>
        <w:framePr w:w="10056" w:h="10076" w:hRule="exact" w:wrap="none" w:vAnchor="page" w:hAnchor="page" w:x="1118" w:y="605"/>
        <w:shd w:val="clear" w:color="auto" w:fill="auto"/>
        <w:spacing w:line="326" w:lineRule="exact"/>
        <w:ind w:right="1120"/>
      </w:pPr>
      <w:r>
        <w:t xml:space="preserve">Протасов Юрий Иванович Председатель </w:t>
      </w:r>
      <w:r>
        <w:t>оргкомитета,</w:t>
      </w:r>
    </w:p>
    <w:p w:rsidR="00820CFB" w:rsidRDefault="00B43AF9">
      <w:pPr>
        <w:pStyle w:val="130"/>
        <w:framePr w:w="10056" w:h="10076" w:hRule="exact" w:wrap="none" w:vAnchor="page" w:hAnchor="page" w:x="1118" w:y="605"/>
        <w:shd w:val="clear" w:color="auto" w:fill="auto"/>
        <w:spacing w:after="300"/>
        <w:ind w:right="560"/>
      </w:pPr>
      <w:r>
        <w:t>Заслуженный работник культуры РФ Член Московского союза художников и Международной Федерации Художников Кандидат педагогических наукП</w:t>
      </w:r>
    </w:p>
    <w:p w:rsidR="00820CFB" w:rsidRDefault="00B43AF9">
      <w:pPr>
        <w:pStyle w:val="130"/>
        <w:framePr w:w="10056" w:h="10076" w:hRule="exact" w:wrap="none" w:vAnchor="page" w:hAnchor="page" w:x="1118" w:y="605"/>
        <w:shd w:val="clear" w:color="auto" w:fill="auto"/>
        <w:ind w:right="1120"/>
      </w:pPr>
      <w:r>
        <w:t>Фильков Федор Вонифантьевич Директор Фестиваля,</w:t>
      </w:r>
    </w:p>
    <w:p w:rsidR="00820CFB" w:rsidRDefault="00B43AF9">
      <w:pPr>
        <w:pStyle w:val="130"/>
        <w:framePr w:w="10056" w:h="10076" w:hRule="exact" w:wrap="none" w:vAnchor="page" w:hAnchor="page" w:x="1118" w:y="605"/>
        <w:shd w:val="clear" w:color="auto" w:fill="auto"/>
        <w:spacing w:line="320" w:lineRule="exact"/>
        <w:ind w:right="560"/>
      </w:pPr>
      <w:r>
        <w:t>Президент российского отделения Всемирного Фонда Искусств, ру</w:t>
      </w:r>
      <w:r>
        <w:t>ководитель секции ”Арт-Менеджмент”</w:t>
      </w:r>
    </w:p>
    <w:p w:rsidR="00820CFB" w:rsidRDefault="00B43AF9">
      <w:pPr>
        <w:pStyle w:val="130"/>
        <w:framePr w:w="10056" w:h="10076" w:hRule="exact" w:wrap="none" w:vAnchor="page" w:hAnchor="page" w:x="1118" w:y="605"/>
        <w:shd w:val="clear" w:color="auto" w:fill="auto"/>
        <w:spacing w:line="320" w:lineRule="exact"/>
        <w:jc w:val="both"/>
      </w:pPr>
      <w:r>
        <w:t>Творческого союза художников России</w:t>
      </w:r>
    </w:p>
    <w:p w:rsidR="00820CFB" w:rsidRDefault="00B43AF9">
      <w:pPr>
        <w:pStyle w:val="130"/>
        <w:framePr w:w="10056" w:h="1678" w:hRule="exact" w:wrap="none" w:vAnchor="page" w:hAnchor="page" w:x="1118" w:y="10945"/>
        <w:shd w:val="clear" w:color="auto" w:fill="auto"/>
        <w:ind w:right="560"/>
      </w:pPr>
      <w:r>
        <w:t xml:space="preserve">КОНТАКТЫ: </w:t>
      </w:r>
      <w:hyperlink r:id="rId28" w:history="1">
        <w:r>
          <w:rPr>
            <w:rStyle w:val="a3"/>
            <w:lang w:val="en-US" w:eastAsia="en-US" w:bidi="en-US"/>
          </w:rPr>
          <w:t>www</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rPr>
          <w:lang w:val="en-US" w:eastAsia="en-US" w:bidi="en-US"/>
        </w:rPr>
        <w:t>Email</w:t>
      </w:r>
      <w:r w:rsidRPr="003353B9">
        <w:rPr>
          <w:lang w:eastAsia="en-US" w:bidi="en-US"/>
        </w:rPr>
        <w:t xml:space="preserve">: </w:t>
      </w:r>
      <w:hyperlink r:id="rId29" w:history="1">
        <w:r>
          <w:rPr>
            <w:rStyle w:val="a3"/>
            <w:lang w:val="en-US" w:eastAsia="en-US" w:bidi="en-US"/>
          </w:rPr>
          <w:t>info</w:t>
        </w:r>
        <w:r w:rsidRPr="003353B9">
          <w:rPr>
            <w:rStyle w:val="a3"/>
            <w:lang w:eastAsia="en-US" w:bidi="en-US"/>
          </w:rPr>
          <w:t>@</w:t>
        </w:r>
        <w:r>
          <w:rPr>
            <w:rStyle w:val="a3"/>
            <w:lang w:val="en-US" w:eastAsia="en-US" w:bidi="en-US"/>
          </w:rPr>
          <w:t>talantfestival</w:t>
        </w:r>
        <w:r w:rsidRPr="003353B9">
          <w:rPr>
            <w:rStyle w:val="a3"/>
            <w:lang w:eastAsia="en-US" w:bidi="en-US"/>
          </w:rPr>
          <w:t>.</w:t>
        </w:r>
        <w:r>
          <w:rPr>
            <w:rStyle w:val="a3"/>
            <w:lang w:val="en-US" w:eastAsia="en-US" w:bidi="en-US"/>
          </w:rPr>
          <w:t>ru</w:t>
        </w:r>
      </w:hyperlink>
      <w:r w:rsidRPr="003353B9">
        <w:rPr>
          <w:lang w:eastAsia="en-US" w:bidi="en-US"/>
        </w:rPr>
        <w:t xml:space="preserve"> </w:t>
      </w:r>
      <w:r>
        <w:t>Тел.: +7 (985) 8003444, +7 (925) 43</w:t>
      </w:r>
      <w:r>
        <w:t xml:space="preserve">38821, Тел./факс: +7 (495) 6407722, </w:t>
      </w:r>
      <w:r>
        <w:rPr>
          <w:lang w:val="en-US" w:eastAsia="en-US" w:bidi="en-US"/>
        </w:rPr>
        <w:t>Skype</w:t>
      </w:r>
      <w:r w:rsidRPr="003353B9">
        <w:rPr>
          <w:lang w:eastAsia="en-US" w:bidi="en-US"/>
        </w:rPr>
        <w:t xml:space="preserve">: </w:t>
      </w:r>
      <w:r>
        <w:t xml:space="preserve">абонент </w:t>
      </w:r>
      <w:r w:rsidRPr="003353B9">
        <w:rPr>
          <w:lang w:eastAsia="en-US" w:bidi="en-US"/>
        </w:rPr>
        <w:t>“</w:t>
      </w:r>
      <w:r>
        <w:rPr>
          <w:lang w:val="en-US" w:eastAsia="en-US" w:bidi="en-US"/>
        </w:rPr>
        <w:t>Euroartweek</w:t>
      </w:r>
      <w:r w:rsidRPr="003353B9">
        <w:rPr>
          <w:lang w:eastAsia="en-US" w:bidi="en-US"/>
        </w:rPr>
        <w:t>”,</w:t>
      </w:r>
    </w:p>
    <w:p w:rsidR="00820CFB" w:rsidRDefault="00B43AF9">
      <w:pPr>
        <w:pStyle w:val="130"/>
        <w:framePr w:w="10056" w:h="1678" w:hRule="exact" w:wrap="none" w:vAnchor="page" w:hAnchor="page" w:x="1118" w:y="10945"/>
        <w:shd w:val="clear" w:color="auto" w:fill="auto"/>
      </w:pPr>
      <w:r>
        <w:t>Почтовый адрес Оргкомитета: 119049, Москва, ул.Крымский Вал, д.8/2, каб. ’’Союз художников”</w:t>
      </w:r>
    </w:p>
    <w:p w:rsidR="00820CFB" w:rsidRDefault="00B43AF9">
      <w:pPr>
        <w:pStyle w:val="130"/>
        <w:framePr w:w="10056" w:h="340" w:hRule="exact" w:wrap="none" w:vAnchor="page" w:hAnchor="page" w:x="1118" w:y="12918"/>
        <w:shd w:val="clear" w:color="auto" w:fill="auto"/>
        <w:spacing w:line="280" w:lineRule="exact"/>
        <w:jc w:val="right"/>
      </w:pPr>
      <w:r>
        <w:t>Фильков Ф.В.</w:t>
      </w:r>
    </w:p>
    <w:p w:rsidR="00820CFB" w:rsidRDefault="00820CFB">
      <w:pPr>
        <w:rPr>
          <w:sz w:val="2"/>
          <w:szCs w:val="2"/>
        </w:rPr>
      </w:pPr>
    </w:p>
    <w:sectPr w:rsidR="00820CFB">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AF9" w:rsidRDefault="00B43AF9">
      <w:r>
        <w:separator/>
      </w:r>
    </w:p>
  </w:endnote>
  <w:endnote w:type="continuationSeparator" w:id="0">
    <w:p w:rsidR="00B43AF9" w:rsidRDefault="00B4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AF9" w:rsidRDefault="00B43AF9"/>
  </w:footnote>
  <w:footnote w:type="continuationSeparator" w:id="0">
    <w:p w:rsidR="00B43AF9" w:rsidRDefault="00B43AF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1031"/>
    <w:multiLevelType w:val="multilevel"/>
    <w:tmpl w:val="CED8D9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1B4857"/>
    <w:multiLevelType w:val="multilevel"/>
    <w:tmpl w:val="FEDCE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1758AB"/>
    <w:multiLevelType w:val="multilevel"/>
    <w:tmpl w:val="9C24B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995F30"/>
    <w:multiLevelType w:val="multilevel"/>
    <w:tmpl w:val="EEB65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DE7CEB"/>
    <w:multiLevelType w:val="multilevel"/>
    <w:tmpl w:val="2D0EE7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45013B"/>
    <w:multiLevelType w:val="multilevel"/>
    <w:tmpl w:val="ABA2D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952952"/>
    <w:multiLevelType w:val="multilevel"/>
    <w:tmpl w:val="E96C73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D05DF6"/>
    <w:multiLevelType w:val="multilevel"/>
    <w:tmpl w:val="F10C1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0"/>
  </w:num>
  <w:num w:numId="5">
    <w:abstractNumId w:val="7"/>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CFB"/>
    <w:rsid w:val="003353B9"/>
    <w:rsid w:val="00820CFB"/>
    <w:rsid w:val="00B43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42"/>
      <w:szCs w:val="42"/>
      <w:u w:val="none"/>
    </w:rPr>
  </w:style>
  <w:style w:type="character" w:customStyle="1" w:styleId="2">
    <w:name w:val="Колонтитул (2)_"/>
    <w:basedOn w:val="a0"/>
    <w:link w:val="20"/>
    <w:rPr>
      <w:rFonts w:ascii="Times New Roman" w:eastAsia="Times New Roman" w:hAnsi="Times New Roman" w:cs="Times New Roman"/>
      <w:b/>
      <w:bCs/>
      <w:i w:val="0"/>
      <w:iCs w:val="0"/>
      <w:smallCaps w:val="0"/>
      <w:strike w:val="0"/>
      <w:sz w:val="36"/>
      <w:szCs w:val="36"/>
      <w:u w:val="none"/>
    </w:rPr>
  </w:style>
  <w:style w:type="character" w:customStyle="1" w:styleId="3">
    <w:name w:val="Основной текст (3)_"/>
    <w:basedOn w:val="a0"/>
    <w:link w:val="30"/>
    <w:rPr>
      <w:rFonts w:ascii="Arial" w:eastAsia="Arial" w:hAnsi="Arial" w:cs="Arial"/>
      <w:b w:val="0"/>
      <w:bCs w:val="0"/>
      <w:i/>
      <w:iCs/>
      <w:smallCaps w:val="0"/>
      <w:strike w:val="0"/>
      <w:sz w:val="19"/>
      <w:szCs w:val="19"/>
      <w:u w:val="none"/>
    </w:rPr>
  </w:style>
  <w:style w:type="character" w:customStyle="1" w:styleId="4">
    <w:name w:val="Основной текст (4)_"/>
    <w:basedOn w:val="a0"/>
    <w:link w:val="40"/>
    <w:rPr>
      <w:rFonts w:ascii="Calibri" w:eastAsia="Calibri" w:hAnsi="Calibri" w:cs="Calibri"/>
      <w:b w:val="0"/>
      <w:bCs w:val="0"/>
      <w:i w:val="0"/>
      <w:iCs w:val="0"/>
      <w:smallCaps w:val="0"/>
      <w:strike w:val="0"/>
      <w:sz w:val="16"/>
      <w:szCs w:val="16"/>
      <w:u w:val="none"/>
    </w:rPr>
  </w:style>
  <w:style w:type="character" w:customStyle="1" w:styleId="41">
    <w:name w:val="Заголовок №4_"/>
    <w:basedOn w:val="a0"/>
    <w:link w:val="42"/>
    <w:rPr>
      <w:rFonts w:ascii="Arial" w:eastAsia="Arial" w:hAnsi="Arial" w:cs="Arial"/>
      <w:b/>
      <w:bCs/>
      <w:i w:val="0"/>
      <w:iCs w:val="0"/>
      <w:smallCaps w:val="0"/>
      <w:strike w:val="0"/>
      <w:sz w:val="28"/>
      <w:szCs w:val="28"/>
      <w:u w:val="none"/>
    </w:rPr>
  </w:style>
  <w:style w:type="character" w:customStyle="1" w:styleId="5">
    <w:name w:val="Основной текст (5)_"/>
    <w:basedOn w:val="a0"/>
    <w:link w:val="50"/>
    <w:rPr>
      <w:rFonts w:ascii="Arial" w:eastAsia="Arial" w:hAnsi="Arial" w:cs="Arial"/>
      <w:b/>
      <w:bCs/>
      <w:i w:val="0"/>
      <w:iCs w:val="0"/>
      <w:smallCaps w:val="0"/>
      <w:strike w:val="0"/>
      <w:sz w:val="19"/>
      <w:szCs w:val="19"/>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1"/>
      <w:szCs w:val="21"/>
      <w:u w:val="none"/>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2"/>
      <w:szCs w:val="22"/>
      <w:u w:val="none"/>
    </w:rPr>
  </w:style>
  <w:style w:type="character" w:customStyle="1" w:styleId="2Candara8pt">
    <w:name w:val="Основной текст (2) + Candara;8 pt"/>
    <w:basedOn w:val="21"/>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Arial95pt">
    <w:name w:val="Основной текст (2) + Arial;9;5 pt;Курсив"/>
    <w:basedOn w:val="21"/>
    <w:rPr>
      <w:rFonts w:ascii="Arial" w:eastAsia="Arial" w:hAnsi="Arial" w:cs="Arial"/>
      <w:b w:val="0"/>
      <w:bCs w:val="0"/>
      <w:i/>
      <w:iCs/>
      <w:smallCaps w:val="0"/>
      <w:strike w:val="0"/>
      <w:color w:val="000000"/>
      <w:spacing w:val="0"/>
      <w:w w:val="100"/>
      <w:position w:val="0"/>
      <w:sz w:val="19"/>
      <w:szCs w:val="19"/>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2"/>
      <w:szCs w:val="22"/>
      <w:u w:val="none"/>
    </w:rPr>
  </w:style>
  <w:style w:type="character" w:customStyle="1" w:styleId="81">
    <w:name w:val="Основной текст (8) + Полужирный"/>
    <w:basedOn w:val="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1">
    <w:name w:val="Заголовок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Заголовок №5"/>
    <w:basedOn w:val="5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6"/>
      <w:szCs w:val="36"/>
      <w:u w:val="none"/>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z w:val="42"/>
      <w:szCs w:val="42"/>
      <w:u w:val="none"/>
    </w:rPr>
  </w:style>
  <w:style w:type="character" w:customStyle="1" w:styleId="218pt">
    <w:name w:val="Заголовок №2 + 18 pt;Полужирный"/>
    <w:basedOn w:val="25"/>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6"/>
      <w:szCs w:val="26"/>
      <w:u w:val="none"/>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z w:val="28"/>
      <w:szCs w:val="28"/>
      <w:u w:val="none"/>
    </w:rPr>
  </w:style>
  <w:style w:type="character" w:customStyle="1" w:styleId="102">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1"/>
      <w:szCs w:val="21"/>
      <w:u w:val="none"/>
    </w:rPr>
  </w:style>
  <w:style w:type="character" w:customStyle="1" w:styleId="111">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11Arial85pt1pt">
    <w:name w:val="Основной текст (11) + Arial;8;5 pt;Не полужирный;Курсив;Интервал 1 pt"/>
    <w:basedOn w:val="11"/>
    <w:rPr>
      <w:rFonts w:ascii="Arial" w:eastAsia="Arial" w:hAnsi="Arial" w:cs="Arial"/>
      <w:b/>
      <w:bCs/>
      <w:i/>
      <w:iCs/>
      <w:smallCaps w:val="0"/>
      <w:strike w:val="0"/>
      <w:color w:val="000000"/>
      <w:spacing w:val="20"/>
      <w:w w:val="100"/>
      <w:position w:val="0"/>
      <w:sz w:val="17"/>
      <w:szCs w:val="17"/>
      <w:u w:val="singl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8"/>
      <w:szCs w:val="28"/>
      <w:u w:val="none"/>
    </w:rPr>
  </w:style>
  <w:style w:type="character" w:customStyle="1" w:styleId="14">
    <w:name w:val="Основной текст (14)_"/>
    <w:basedOn w:val="a0"/>
    <w:link w:val="140"/>
    <w:rPr>
      <w:rFonts w:ascii="Arial" w:eastAsia="Arial" w:hAnsi="Arial" w:cs="Arial"/>
      <w:b w:val="0"/>
      <w:bCs w:val="0"/>
      <w:i w:val="0"/>
      <w:iCs w:val="0"/>
      <w:smallCaps w:val="0"/>
      <w:strike w:val="0"/>
      <w:sz w:val="26"/>
      <w:szCs w:val="26"/>
      <w:u w:val="none"/>
    </w:rPr>
  </w:style>
  <w:style w:type="paragraph" w:customStyle="1" w:styleId="a5">
    <w:name w:val="Колонтитул"/>
    <w:basedOn w:val="a"/>
    <w:link w:val="a4"/>
    <w:pPr>
      <w:shd w:val="clear" w:color="auto" w:fill="FFFFFF"/>
      <w:spacing w:line="587" w:lineRule="exact"/>
    </w:pPr>
    <w:rPr>
      <w:rFonts w:ascii="Times New Roman" w:eastAsia="Times New Roman" w:hAnsi="Times New Roman" w:cs="Times New Roman"/>
      <w:sz w:val="42"/>
      <w:szCs w:val="42"/>
    </w:rPr>
  </w:style>
  <w:style w:type="paragraph" w:customStyle="1" w:styleId="20">
    <w:name w:val="Колонтитул (2)"/>
    <w:basedOn w:val="a"/>
    <w:link w:val="2"/>
    <w:pPr>
      <w:shd w:val="clear" w:color="auto" w:fill="FFFFFF"/>
      <w:spacing w:line="587" w:lineRule="exact"/>
      <w:jc w:val="center"/>
    </w:pPr>
    <w:rPr>
      <w:rFonts w:ascii="Times New Roman" w:eastAsia="Times New Roman" w:hAnsi="Times New Roman" w:cs="Times New Roman"/>
      <w:b/>
      <w:bCs/>
      <w:sz w:val="36"/>
      <w:szCs w:val="36"/>
    </w:rPr>
  </w:style>
  <w:style w:type="paragraph" w:customStyle="1" w:styleId="30">
    <w:name w:val="Основной текст (3)"/>
    <w:basedOn w:val="a"/>
    <w:link w:val="3"/>
    <w:pPr>
      <w:shd w:val="clear" w:color="auto" w:fill="FFFFFF"/>
      <w:spacing w:line="0" w:lineRule="atLeast"/>
    </w:pPr>
    <w:rPr>
      <w:rFonts w:ascii="Arial" w:eastAsia="Arial" w:hAnsi="Arial" w:cs="Arial"/>
      <w:i/>
      <w:iCs/>
      <w:sz w:val="19"/>
      <w:szCs w:val="19"/>
    </w:rPr>
  </w:style>
  <w:style w:type="paragraph" w:customStyle="1" w:styleId="40">
    <w:name w:val="Основной текст (4)"/>
    <w:basedOn w:val="a"/>
    <w:link w:val="4"/>
    <w:pPr>
      <w:shd w:val="clear" w:color="auto" w:fill="FFFFFF"/>
      <w:spacing w:after="60" w:line="0" w:lineRule="atLeast"/>
      <w:jc w:val="both"/>
    </w:pPr>
    <w:rPr>
      <w:rFonts w:ascii="Calibri" w:eastAsia="Calibri" w:hAnsi="Calibri" w:cs="Calibri"/>
      <w:sz w:val="16"/>
      <w:szCs w:val="16"/>
    </w:rPr>
  </w:style>
  <w:style w:type="paragraph" w:customStyle="1" w:styleId="42">
    <w:name w:val="Заголовок №4"/>
    <w:basedOn w:val="a"/>
    <w:link w:val="41"/>
    <w:pPr>
      <w:shd w:val="clear" w:color="auto" w:fill="FFFFFF"/>
      <w:spacing w:before="60" w:after="300" w:line="349" w:lineRule="exact"/>
      <w:jc w:val="center"/>
      <w:outlineLvl w:val="3"/>
    </w:pPr>
    <w:rPr>
      <w:rFonts w:ascii="Arial" w:eastAsia="Arial" w:hAnsi="Arial" w:cs="Arial"/>
      <w:b/>
      <w:bCs/>
      <w:sz w:val="28"/>
      <w:szCs w:val="28"/>
    </w:rPr>
  </w:style>
  <w:style w:type="paragraph" w:customStyle="1" w:styleId="50">
    <w:name w:val="Основной текст (5)"/>
    <w:basedOn w:val="a"/>
    <w:link w:val="5"/>
    <w:pPr>
      <w:shd w:val="clear" w:color="auto" w:fill="FFFFFF"/>
      <w:spacing w:before="360" w:line="216" w:lineRule="exact"/>
      <w:jc w:val="both"/>
    </w:pPr>
    <w:rPr>
      <w:rFonts w:ascii="Arial" w:eastAsia="Arial" w:hAnsi="Arial" w:cs="Arial"/>
      <w:b/>
      <w:bCs/>
      <w:sz w:val="19"/>
      <w:szCs w:val="19"/>
    </w:rPr>
  </w:style>
  <w:style w:type="paragraph" w:customStyle="1" w:styleId="60">
    <w:name w:val="Основной текст (6)"/>
    <w:basedOn w:val="a"/>
    <w:link w:val="6"/>
    <w:pPr>
      <w:shd w:val="clear" w:color="auto" w:fill="FFFFFF"/>
      <w:spacing w:line="234" w:lineRule="exact"/>
      <w:jc w:val="both"/>
    </w:pPr>
    <w:rPr>
      <w:rFonts w:ascii="Times New Roman" w:eastAsia="Times New Roman" w:hAnsi="Times New Roman" w:cs="Times New Roman"/>
      <w:b/>
      <w:bCs/>
      <w:sz w:val="21"/>
      <w:szCs w:val="21"/>
    </w:rPr>
  </w:style>
  <w:style w:type="paragraph" w:customStyle="1" w:styleId="22">
    <w:name w:val="Основной текст (2)"/>
    <w:basedOn w:val="a"/>
    <w:link w:val="21"/>
    <w:pPr>
      <w:shd w:val="clear" w:color="auto" w:fill="FFFFFF"/>
      <w:spacing w:line="234" w:lineRule="exact"/>
      <w:jc w:val="both"/>
    </w:pPr>
    <w:rPr>
      <w:rFonts w:ascii="Times New Roman" w:eastAsia="Times New Roman" w:hAnsi="Times New Roman" w:cs="Times New Roman"/>
      <w:sz w:val="21"/>
      <w:szCs w:val="21"/>
    </w:rPr>
  </w:style>
  <w:style w:type="paragraph" w:customStyle="1" w:styleId="70">
    <w:name w:val="Основной текст (7)"/>
    <w:basedOn w:val="a"/>
    <w:link w:val="7"/>
    <w:pPr>
      <w:shd w:val="clear" w:color="auto" w:fill="FFFFFF"/>
      <w:spacing w:line="256" w:lineRule="exact"/>
      <w:jc w:val="both"/>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360" w:line="0" w:lineRule="atLeast"/>
      <w:jc w:val="center"/>
      <w:outlineLvl w:val="0"/>
    </w:pPr>
    <w:rPr>
      <w:rFonts w:ascii="Times New Roman" w:eastAsia="Times New Roman" w:hAnsi="Times New Roman" w:cs="Times New Roman"/>
      <w:b/>
      <w:bCs/>
      <w:sz w:val="36"/>
      <w:szCs w:val="36"/>
    </w:rPr>
  </w:style>
  <w:style w:type="paragraph" w:customStyle="1" w:styleId="80">
    <w:name w:val="Основной текст (8)"/>
    <w:basedOn w:val="a"/>
    <w:link w:val="8"/>
    <w:pPr>
      <w:shd w:val="clear" w:color="auto" w:fill="FFFFFF"/>
      <w:spacing w:before="360" w:after="180" w:line="259" w:lineRule="exact"/>
      <w:ind w:hanging="320"/>
      <w:jc w:val="both"/>
    </w:pPr>
    <w:rPr>
      <w:rFonts w:ascii="Times New Roman" w:eastAsia="Times New Roman" w:hAnsi="Times New Roman" w:cs="Times New Roman"/>
      <w:sz w:val="22"/>
      <w:szCs w:val="22"/>
    </w:rPr>
  </w:style>
  <w:style w:type="paragraph" w:customStyle="1" w:styleId="52">
    <w:name w:val="Заголовок №5"/>
    <w:basedOn w:val="a"/>
    <w:link w:val="51"/>
    <w:pPr>
      <w:shd w:val="clear" w:color="auto" w:fill="FFFFFF"/>
      <w:spacing w:before="360" w:line="256" w:lineRule="exact"/>
      <w:jc w:val="both"/>
      <w:outlineLvl w:val="4"/>
    </w:pPr>
    <w:rPr>
      <w:rFonts w:ascii="Times New Roman" w:eastAsia="Times New Roman" w:hAnsi="Times New Roman" w:cs="Times New Roman"/>
      <w:b/>
      <w:bCs/>
      <w:sz w:val="22"/>
      <w:szCs w:val="22"/>
    </w:rPr>
  </w:style>
  <w:style w:type="paragraph" w:customStyle="1" w:styleId="32">
    <w:name w:val="Заголовок №3"/>
    <w:basedOn w:val="a"/>
    <w:link w:val="31"/>
    <w:pPr>
      <w:shd w:val="clear" w:color="auto" w:fill="FFFFFF"/>
      <w:spacing w:after="60" w:line="0" w:lineRule="atLeast"/>
      <w:jc w:val="center"/>
      <w:outlineLvl w:val="2"/>
    </w:pPr>
    <w:rPr>
      <w:rFonts w:ascii="Times New Roman" w:eastAsia="Times New Roman" w:hAnsi="Times New Roman" w:cs="Times New Roman"/>
      <w:b/>
      <w:bCs/>
      <w:sz w:val="36"/>
      <w:szCs w:val="36"/>
    </w:rPr>
  </w:style>
  <w:style w:type="paragraph" w:customStyle="1" w:styleId="26">
    <w:name w:val="Заголовок №2"/>
    <w:basedOn w:val="a"/>
    <w:link w:val="25"/>
    <w:pPr>
      <w:shd w:val="clear" w:color="auto" w:fill="FFFFFF"/>
      <w:spacing w:line="587" w:lineRule="exact"/>
      <w:jc w:val="center"/>
      <w:outlineLvl w:val="1"/>
    </w:pPr>
    <w:rPr>
      <w:rFonts w:ascii="Times New Roman" w:eastAsia="Times New Roman" w:hAnsi="Times New Roman" w:cs="Times New Roman"/>
      <w:sz w:val="42"/>
      <w:szCs w:val="42"/>
    </w:rPr>
  </w:style>
  <w:style w:type="paragraph" w:customStyle="1" w:styleId="90">
    <w:name w:val="Основной текст (9)"/>
    <w:basedOn w:val="a"/>
    <w:link w:val="9"/>
    <w:pPr>
      <w:shd w:val="clear" w:color="auto" w:fill="FFFFFF"/>
      <w:spacing w:after="180" w:line="403" w:lineRule="exact"/>
      <w:jc w:val="center"/>
    </w:pPr>
    <w:rPr>
      <w:rFonts w:ascii="Times New Roman" w:eastAsia="Times New Roman" w:hAnsi="Times New Roman" w:cs="Times New Roman"/>
      <w:sz w:val="26"/>
      <w:szCs w:val="26"/>
    </w:rPr>
  </w:style>
  <w:style w:type="paragraph" w:customStyle="1" w:styleId="101">
    <w:name w:val="Основной текст (10)"/>
    <w:basedOn w:val="a"/>
    <w:link w:val="100"/>
    <w:pPr>
      <w:shd w:val="clear" w:color="auto" w:fill="FFFFFF"/>
      <w:spacing w:before="180" w:after="360" w:line="0" w:lineRule="atLeast"/>
    </w:pPr>
    <w:rPr>
      <w:rFonts w:ascii="Times New Roman" w:eastAsia="Times New Roman" w:hAnsi="Times New Roman" w:cs="Times New Roman"/>
      <w:b/>
      <w:bCs/>
      <w:sz w:val="28"/>
      <w:szCs w:val="28"/>
    </w:rPr>
  </w:style>
  <w:style w:type="paragraph" w:customStyle="1" w:styleId="110">
    <w:name w:val="Основной текст (11)"/>
    <w:basedOn w:val="a"/>
    <w:link w:val="11"/>
    <w:pPr>
      <w:shd w:val="clear" w:color="auto" w:fill="FFFFFF"/>
      <w:spacing w:before="360" w:line="234" w:lineRule="exact"/>
      <w:jc w:val="both"/>
    </w:pPr>
    <w:rPr>
      <w:rFonts w:ascii="Times New Roman" w:eastAsia="Times New Roman" w:hAnsi="Times New Roman" w:cs="Times New Roman"/>
      <w:b/>
      <w:bCs/>
      <w:sz w:val="21"/>
      <w:szCs w:val="21"/>
    </w:rPr>
  </w:style>
  <w:style w:type="paragraph" w:customStyle="1" w:styleId="120">
    <w:name w:val="Основной текст (12)"/>
    <w:basedOn w:val="a"/>
    <w:link w:val="12"/>
    <w:pPr>
      <w:shd w:val="clear" w:color="auto" w:fill="FFFFFF"/>
      <w:spacing w:before="180" w:line="238" w:lineRule="exact"/>
    </w:pPr>
    <w:rPr>
      <w:rFonts w:ascii="Times New Roman" w:eastAsia="Times New Roman" w:hAnsi="Times New Roman" w:cs="Times New Roman"/>
      <w:i/>
      <w:iCs/>
      <w:sz w:val="22"/>
      <w:szCs w:val="22"/>
    </w:rPr>
  </w:style>
  <w:style w:type="paragraph" w:customStyle="1" w:styleId="130">
    <w:name w:val="Основной текст (13)"/>
    <w:basedOn w:val="a"/>
    <w:link w:val="13"/>
    <w:pPr>
      <w:shd w:val="clear" w:color="auto" w:fill="FFFFFF"/>
      <w:spacing w:line="323" w:lineRule="exact"/>
    </w:pPr>
    <w:rPr>
      <w:rFonts w:ascii="Times New Roman" w:eastAsia="Times New Roman" w:hAnsi="Times New Roman" w:cs="Times New Roman"/>
      <w:sz w:val="28"/>
      <w:szCs w:val="28"/>
    </w:rPr>
  </w:style>
  <w:style w:type="paragraph" w:customStyle="1" w:styleId="140">
    <w:name w:val="Основной текст (14)"/>
    <w:basedOn w:val="a"/>
    <w:link w:val="14"/>
    <w:pPr>
      <w:shd w:val="clear" w:color="auto" w:fill="FFFFFF"/>
      <w:spacing w:line="0" w:lineRule="atLeast"/>
    </w:pPr>
    <w:rPr>
      <w:rFonts w:ascii="Arial" w:eastAsia="Arial"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42"/>
      <w:szCs w:val="42"/>
      <w:u w:val="none"/>
    </w:rPr>
  </w:style>
  <w:style w:type="character" w:customStyle="1" w:styleId="2">
    <w:name w:val="Колонтитул (2)_"/>
    <w:basedOn w:val="a0"/>
    <w:link w:val="20"/>
    <w:rPr>
      <w:rFonts w:ascii="Times New Roman" w:eastAsia="Times New Roman" w:hAnsi="Times New Roman" w:cs="Times New Roman"/>
      <w:b/>
      <w:bCs/>
      <w:i w:val="0"/>
      <w:iCs w:val="0"/>
      <w:smallCaps w:val="0"/>
      <w:strike w:val="0"/>
      <w:sz w:val="36"/>
      <w:szCs w:val="36"/>
      <w:u w:val="none"/>
    </w:rPr>
  </w:style>
  <w:style w:type="character" w:customStyle="1" w:styleId="3">
    <w:name w:val="Основной текст (3)_"/>
    <w:basedOn w:val="a0"/>
    <w:link w:val="30"/>
    <w:rPr>
      <w:rFonts w:ascii="Arial" w:eastAsia="Arial" w:hAnsi="Arial" w:cs="Arial"/>
      <w:b w:val="0"/>
      <w:bCs w:val="0"/>
      <w:i/>
      <w:iCs/>
      <w:smallCaps w:val="0"/>
      <w:strike w:val="0"/>
      <w:sz w:val="19"/>
      <w:szCs w:val="19"/>
      <w:u w:val="none"/>
    </w:rPr>
  </w:style>
  <w:style w:type="character" w:customStyle="1" w:styleId="4">
    <w:name w:val="Основной текст (4)_"/>
    <w:basedOn w:val="a0"/>
    <w:link w:val="40"/>
    <w:rPr>
      <w:rFonts w:ascii="Calibri" w:eastAsia="Calibri" w:hAnsi="Calibri" w:cs="Calibri"/>
      <w:b w:val="0"/>
      <w:bCs w:val="0"/>
      <w:i w:val="0"/>
      <w:iCs w:val="0"/>
      <w:smallCaps w:val="0"/>
      <w:strike w:val="0"/>
      <w:sz w:val="16"/>
      <w:szCs w:val="16"/>
      <w:u w:val="none"/>
    </w:rPr>
  </w:style>
  <w:style w:type="character" w:customStyle="1" w:styleId="41">
    <w:name w:val="Заголовок №4_"/>
    <w:basedOn w:val="a0"/>
    <w:link w:val="42"/>
    <w:rPr>
      <w:rFonts w:ascii="Arial" w:eastAsia="Arial" w:hAnsi="Arial" w:cs="Arial"/>
      <w:b/>
      <w:bCs/>
      <w:i w:val="0"/>
      <w:iCs w:val="0"/>
      <w:smallCaps w:val="0"/>
      <w:strike w:val="0"/>
      <w:sz w:val="28"/>
      <w:szCs w:val="28"/>
      <w:u w:val="none"/>
    </w:rPr>
  </w:style>
  <w:style w:type="character" w:customStyle="1" w:styleId="5">
    <w:name w:val="Основной текст (5)_"/>
    <w:basedOn w:val="a0"/>
    <w:link w:val="50"/>
    <w:rPr>
      <w:rFonts w:ascii="Arial" w:eastAsia="Arial" w:hAnsi="Arial" w:cs="Arial"/>
      <w:b/>
      <w:bCs/>
      <w:i w:val="0"/>
      <w:iCs w:val="0"/>
      <w:smallCaps w:val="0"/>
      <w:strike w:val="0"/>
      <w:sz w:val="19"/>
      <w:szCs w:val="19"/>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1"/>
      <w:szCs w:val="21"/>
      <w:u w:val="none"/>
    </w:rPr>
  </w:style>
  <w:style w:type="character" w:customStyle="1" w:styleId="61">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23">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2"/>
      <w:szCs w:val="22"/>
      <w:u w:val="none"/>
    </w:rPr>
  </w:style>
  <w:style w:type="character" w:customStyle="1" w:styleId="2Candara8pt">
    <w:name w:val="Основной текст (2) + Candara;8 pt"/>
    <w:basedOn w:val="21"/>
    <w:rPr>
      <w:rFonts w:ascii="Candara" w:eastAsia="Candara" w:hAnsi="Candara" w:cs="Candara"/>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2Arial95pt">
    <w:name w:val="Основной текст (2) + Arial;9;5 pt;Курсив"/>
    <w:basedOn w:val="21"/>
    <w:rPr>
      <w:rFonts w:ascii="Arial" w:eastAsia="Arial" w:hAnsi="Arial" w:cs="Arial"/>
      <w:b w:val="0"/>
      <w:bCs w:val="0"/>
      <w:i/>
      <w:iCs/>
      <w:smallCaps w:val="0"/>
      <w:strike w:val="0"/>
      <w:color w:val="000000"/>
      <w:spacing w:val="0"/>
      <w:w w:val="100"/>
      <w:position w:val="0"/>
      <w:sz w:val="19"/>
      <w:szCs w:val="19"/>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2"/>
      <w:szCs w:val="22"/>
      <w:u w:val="none"/>
    </w:rPr>
  </w:style>
  <w:style w:type="character" w:customStyle="1" w:styleId="81">
    <w:name w:val="Основной текст (8) + Полужирный"/>
    <w:basedOn w:val="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1">
    <w:name w:val="Заголовок №5_"/>
    <w:basedOn w:val="a0"/>
    <w:link w:val="52"/>
    <w:rPr>
      <w:rFonts w:ascii="Times New Roman" w:eastAsia="Times New Roman" w:hAnsi="Times New Roman" w:cs="Times New Roman"/>
      <w:b/>
      <w:bCs/>
      <w:i w:val="0"/>
      <w:iCs w:val="0"/>
      <w:smallCaps w:val="0"/>
      <w:strike w:val="0"/>
      <w:sz w:val="22"/>
      <w:szCs w:val="22"/>
      <w:u w:val="none"/>
    </w:rPr>
  </w:style>
  <w:style w:type="character" w:customStyle="1" w:styleId="53">
    <w:name w:val="Заголовок №5"/>
    <w:basedOn w:val="51"/>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36"/>
      <w:szCs w:val="36"/>
      <w:u w:val="none"/>
    </w:rPr>
  </w:style>
  <w:style w:type="character" w:customStyle="1" w:styleId="62">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z w:val="42"/>
      <w:szCs w:val="42"/>
      <w:u w:val="none"/>
    </w:rPr>
  </w:style>
  <w:style w:type="character" w:customStyle="1" w:styleId="218pt">
    <w:name w:val="Заголовок №2 + 18 pt;Полужирный"/>
    <w:basedOn w:val="25"/>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6"/>
      <w:szCs w:val="26"/>
      <w:u w:val="none"/>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z w:val="28"/>
      <w:szCs w:val="28"/>
      <w:u w:val="none"/>
    </w:rPr>
  </w:style>
  <w:style w:type="character" w:customStyle="1" w:styleId="102">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1"/>
      <w:szCs w:val="21"/>
      <w:u w:val="none"/>
    </w:rPr>
  </w:style>
  <w:style w:type="character" w:customStyle="1" w:styleId="111">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11Arial85pt1pt">
    <w:name w:val="Основной текст (11) + Arial;8;5 pt;Не полужирный;Курсив;Интервал 1 pt"/>
    <w:basedOn w:val="11"/>
    <w:rPr>
      <w:rFonts w:ascii="Arial" w:eastAsia="Arial" w:hAnsi="Arial" w:cs="Arial"/>
      <w:b/>
      <w:bCs/>
      <w:i/>
      <w:iCs/>
      <w:smallCaps w:val="0"/>
      <w:strike w:val="0"/>
      <w:color w:val="000000"/>
      <w:spacing w:val="20"/>
      <w:w w:val="100"/>
      <w:position w:val="0"/>
      <w:sz w:val="17"/>
      <w:szCs w:val="17"/>
      <w:u w:val="singl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7">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iCs/>
      <w:smallCaps w:val="0"/>
      <w:strike w:val="0"/>
      <w:sz w:val="22"/>
      <w:szCs w:val="22"/>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8"/>
      <w:szCs w:val="28"/>
      <w:u w:val="none"/>
    </w:rPr>
  </w:style>
  <w:style w:type="character" w:customStyle="1" w:styleId="14">
    <w:name w:val="Основной текст (14)_"/>
    <w:basedOn w:val="a0"/>
    <w:link w:val="140"/>
    <w:rPr>
      <w:rFonts w:ascii="Arial" w:eastAsia="Arial" w:hAnsi="Arial" w:cs="Arial"/>
      <w:b w:val="0"/>
      <w:bCs w:val="0"/>
      <w:i w:val="0"/>
      <w:iCs w:val="0"/>
      <w:smallCaps w:val="0"/>
      <w:strike w:val="0"/>
      <w:sz w:val="26"/>
      <w:szCs w:val="26"/>
      <w:u w:val="none"/>
    </w:rPr>
  </w:style>
  <w:style w:type="paragraph" w:customStyle="1" w:styleId="a5">
    <w:name w:val="Колонтитул"/>
    <w:basedOn w:val="a"/>
    <w:link w:val="a4"/>
    <w:pPr>
      <w:shd w:val="clear" w:color="auto" w:fill="FFFFFF"/>
      <w:spacing w:line="587" w:lineRule="exact"/>
    </w:pPr>
    <w:rPr>
      <w:rFonts w:ascii="Times New Roman" w:eastAsia="Times New Roman" w:hAnsi="Times New Roman" w:cs="Times New Roman"/>
      <w:sz w:val="42"/>
      <w:szCs w:val="42"/>
    </w:rPr>
  </w:style>
  <w:style w:type="paragraph" w:customStyle="1" w:styleId="20">
    <w:name w:val="Колонтитул (2)"/>
    <w:basedOn w:val="a"/>
    <w:link w:val="2"/>
    <w:pPr>
      <w:shd w:val="clear" w:color="auto" w:fill="FFFFFF"/>
      <w:spacing w:line="587" w:lineRule="exact"/>
      <w:jc w:val="center"/>
    </w:pPr>
    <w:rPr>
      <w:rFonts w:ascii="Times New Roman" w:eastAsia="Times New Roman" w:hAnsi="Times New Roman" w:cs="Times New Roman"/>
      <w:b/>
      <w:bCs/>
      <w:sz w:val="36"/>
      <w:szCs w:val="36"/>
    </w:rPr>
  </w:style>
  <w:style w:type="paragraph" w:customStyle="1" w:styleId="30">
    <w:name w:val="Основной текст (3)"/>
    <w:basedOn w:val="a"/>
    <w:link w:val="3"/>
    <w:pPr>
      <w:shd w:val="clear" w:color="auto" w:fill="FFFFFF"/>
      <w:spacing w:line="0" w:lineRule="atLeast"/>
    </w:pPr>
    <w:rPr>
      <w:rFonts w:ascii="Arial" w:eastAsia="Arial" w:hAnsi="Arial" w:cs="Arial"/>
      <w:i/>
      <w:iCs/>
      <w:sz w:val="19"/>
      <w:szCs w:val="19"/>
    </w:rPr>
  </w:style>
  <w:style w:type="paragraph" w:customStyle="1" w:styleId="40">
    <w:name w:val="Основной текст (4)"/>
    <w:basedOn w:val="a"/>
    <w:link w:val="4"/>
    <w:pPr>
      <w:shd w:val="clear" w:color="auto" w:fill="FFFFFF"/>
      <w:spacing w:after="60" w:line="0" w:lineRule="atLeast"/>
      <w:jc w:val="both"/>
    </w:pPr>
    <w:rPr>
      <w:rFonts w:ascii="Calibri" w:eastAsia="Calibri" w:hAnsi="Calibri" w:cs="Calibri"/>
      <w:sz w:val="16"/>
      <w:szCs w:val="16"/>
    </w:rPr>
  </w:style>
  <w:style w:type="paragraph" w:customStyle="1" w:styleId="42">
    <w:name w:val="Заголовок №4"/>
    <w:basedOn w:val="a"/>
    <w:link w:val="41"/>
    <w:pPr>
      <w:shd w:val="clear" w:color="auto" w:fill="FFFFFF"/>
      <w:spacing w:before="60" w:after="300" w:line="349" w:lineRule="exact"/>
      <w:jc w:val="center"/>
      <w:outlineLvl w:val="3"/>
    </w:pPr>
    <w:rPr>
      <w:rFonts w:ascii="Arial" w:eastAsia="Arial" w:hAnsi="Arial" w:cs="Arial"/>
      <w:b/>
      <w:bCs/>
      <w:sz w:val="28"/>
      <w:szCs w:val="28"/>
    </w:rPr>
  </w:style>
  <w:style w:type="paragraph" w:customStyle="1" w:styleId="50">
    <w:name w:val="Основной текст (5)"/>
    <w:basedOn w:val="a"/>
    <w:link w:val="5"/>
    <w:pPr>
      <w:shd w:val="clear" w:color="auto" w:fill="FFFFFF"/>
      <w:spacing w:before="360" w:line="216" w:lineRule="exact"/>
      <w:jc w:val="both"/>
    </w:pPr>
    <w:rPr>
      <w:rFonts w:ascii="Arial" w:eastAsia="Arial" w:hAnsi="Arial" w:cs="Arial"/>
      <w:b/>
      <w:bCs/>
      <w:sz w:val="19"/>
      <w:szCs w:val="19"/>
    </w:rPr>
  </w:style>
  <w:style w:type="paragraph" w:customStyle="1" w:styleId="60">
    <w:name w:val="Основной текст (6)"/>
    <w:basedOn w:val="a"/>
    <w:link w:val="6"/>
    <w:pPr>
      <w:shd w:val="clear" w:color="auto" w:fill="FFFFFF"/>
      <w:spacing w:line="234" w:lineRule="exact"/>
      <w:jc w:val="both"/>
    </w:pPr>
    <w:rPr>
      <w:rFonts w:ascii="Times New Roman" w:eastAsia="Times New Roman" w:hAnsi="Times New Roman" w:cs="Times New Roman"/>
      <w:b/>
      <w:bCs/>
      <w:sz w:val="21"/>
      <w:szCs w:val="21"/>
    </w:rPr>
  </w:style>
  <w:style w:type="paragraph" w:customStyle="1" w:styleId="22">
    <w:name w:val="Основной текст (2)"/>
    <w:basedOn w:val="a"/>
    <w:link w:val="21"/>
    <w:pPr>
      <w:shd w:val="clear" w:color="auto" w:fill="FFFFFF"/>
      <w:spacing w:line="234" w:lineRule="exact"/>
      <w:jc w:val="both"/>
    </w:pPr>
    <w:rPr>
      <w:rFonts w:ascii="Times New Roman" w:eastAsia="Times New Roman" w:hAnsi="Times New Roman" w:cs="Times New Roman"/>
      <w:sz w:val="21"/>
      <w:szCs w:val="21"/>
    </w:rPr>
  </w:style>
  <w:style w:type="paragraph" w:customStyle="1" w:styleId="70">
    <w:name w:val="Основной текст (7)"/>
    <w:basedOn w:val="a"/>
    <w:link w:val="7"/>
    <w:pPr>
      <w:shd w:val="clear" w:color="auto" w:fill="FFFFFF"/>
      <w:spacing w:line="256" w:lineRule="exact"/>
      <w:jc w:val="both"/>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360" w:line="0" w:lineRule="atLeast"/>
      <w:jc w:val="center"/>
      <w:outlineLvl w:val="0"/>
    </w:pPr>
    <w:rPr>
      <w:rFonts w:ascii="Times New Roman" w:eastAsia="Times New Roman" w:hAnsi="Times New Roman" w:cs="Times New Roman"/>
      <w:b/>
      <w:bCs/>
      <w:sz w:val="36"/>
      <w:szCs w:val="36"/>
    </w:rPr>
  </w:style>
  <w:style w:type="paragraph" w:customStyle="1" w:styleId="80">
    <w:name w:val="Основной текст (8)"/>
    <w:basedOn w:val="a"/>
    <w:link w:val="8"/>
    <w:pPr>
      <w:shd w:val="clear" w:color="auto" w:fill="FFFFFF"/>
      <w:spacing w:before="360" w:after="180" w:line="259" w:lineRule="exact"/>
      <w:ind w:hanging="320"/>
      <w:jc w:val="both"/>
    </w:pPr>
    <w:rPr>
      <w:rFonts w:ascii="Times New Roman" w:eastAsia="Times New Roman" w:hAnsi="Times New Roman" w:cs="Times New Roman"/>
      <w:sz w:val="22"/>
      <w:szCs w:val="22"/>
    </w:rPr>
  </w:style>
  <w:style w:type="paragraph" w:customStyle="1" w:styleId="52">
    <w:name w:val="Заголовок №5"/>
    <w:basedOn w:val="a"/>
    <w:link w:val="51"/>
    <w:pPr>
      <w:shd w:val="clear" w:color="auto" w:fill="FFFFFF"/>
      <w:spacing w:before="360" w:line="256" w:lineRule="exact"/>
      <w:jc w:val="both"/>
      <w:outlineLvl w:val="4"/>
    </w:pPr>
    <w:rPr>
      <w:rFonts w:ascii="Times New Roman" w:eastAsia="Times New Roman" w:hAnsi="Times New Roman" w:cs="Times New Roman"/>
      <w:b/>
      <w:bCs/>
      <w:sz w:val="22"/>
      <w:szCs w:val="22"/>
    </w:rPr>
  </w:style>
  <w:style w:type="paragraph" w:customStyle="1" w:styleId="32">
    <w:name w:val="Заголовок №3"/>
    <w:basedOn w:val="a"/>
    <w:link w:val="31"/>
    <w:pPr>
      <w:shd w:val="clear" w:color="auto" w:fill="FFFFFF"/>
      <w:spacing w:after="60" w:line="0" w:lineRule="atLeast"/>
      <w:jc w:val="center"/>
      <w:outlineLvl w:val="2"/>
    </w:pPr>
    <w:rPr>
      <w:rFonts w:ascii="Times New Roman" w:eastAsia="Times New Roman" w:hAnsi="Times New Roman" w:cs="Times New Roman"/>
      <w:b/>
      <w:bCs/>
      <w:sz w:val="36"/>
      <w:szCs w:val="36"/>
    </w:rPr>
  </w:style>
  <w:style w:type="paragraph" w:customStyle="1" w:styleId="26">
    <w:name w:val="Заголовок №2"/>
    <w:basedOn w:val="a"/>
    <w:link w:val="25"/>
    <w:pPr>
      <w:shd w:val="clear" w:color="auto" w:fill="FFFFFF"/>
      <w:spacing w:line="587" w:lineRule="exact"/>
      <w:jc w:val="center"/>
      <w:outlineLvl w:val="1"/>
    </w:pPr>
    <w:rPr>
      <w:rFonts w:ascii="Times New Roman" w:eastAsia="Times New Roman" w:hAnsi="Times New Roman" w:cs="Times New Roman"/>
      <w:sz w:val="42"/>
      <w:szCs w:val="42"/>
    </w:rPr>
  </w:style>
  <w:style w:type="paragraph" w:customStyle="1" w:styleId="90">
    <w:name w:val="Основной текст (9)"/>
    <w:basedOn w:val="a"/>
    <w:link w:val="9"/>
    <w:pPr>
      <w:shd w:val="clear" w:color="auto" w:fill="FFFFFF"/>
      <w:spacing w:after="180" w:line="403" w:lineRule="exact"/>
      <w:jc w:val="center"/>
    </w:pPr>
    <w:rPr>
      <w:rFonts w:ascii="Times New Roman" w:eastAsia="Times New Roman" w:hAnsi="Times New Roman" w:cs="Times New Roman"/>
      <w:sz w:val="26"/>
      <w:szCs w:val="26"/>
    </w:rPr>
  </w:style>
  <w:style w:type="paragraph" w:customStyle="1" w:styleId="101">
    <w:name w:val="Основной текст (10)"/>
    <w:basedOn w:val="a"/>
    <w:link w:val="100"/>
    <w:pPr>
      <w:shd w:val="clear" w:color="auto" w:fill="FFFFFF"/>
      <w:spacing w:before="180" w:after="360" w:line="0" w:lineRule="atLeast"/>
    </w:pPr>
    <w:rPr>
      <w:rFonts w:ascii="Times New Roman" w:eastAsia="Times New Roman" w:hAnsi="Times New Roman" w:cs="Times New Roman"/>
      <w:b/>
      <w:bCs/>
      <w:sz w:val="28"/>
      <w:szCs w:val="28"/>
    </w:rPr>
  </w:style>
  <w:style w:type="paragraph" w:customStyle="1" w:styleId="110">
    <w:name w:val="Основной текст (11)"/>
    <w:basedOn w:val="a"/>
    <w:link w:val="11"/>
    <w:pPr>
      <w:shd w:val="clear" w:color="auto" w:fill="FFFFFF"/>
      <w:spacing w:before="360" w:line="234" w:lineRule="exact"/>
      <w:jc w:val="both"/>
    </w:pPr>
    <w:rPr>
      <w:rFonts w:ascii="Times New Roman" w:eastAsia="Times New Roman" w:hAnsi="Times New Roman" w:cs="Times New Roman"/>
      <w:b/>
      <w:bCs/>
      <w:sz w:val="21"/>
      <w:szCs w:val="21"/>
    </w:rPr>
  </w:style>
  <w:style w:type="paragraph" w:customStyle="1" w:styleId="120">
    <w:name w:val="Основной текст (12)"/>
    <w:basedOn w:val="a"/>
    <w:link w:val="12"/>
    <w:pPr>
      <w:shd w:val="clear" w:color="auto" w:fill="FFFFFF"/>
      <w:spacing w:before="180" w:line="238" w:lineRule="exact"/>
    </w:pPr>
    <w:rPr>
      <w:rFonts w:ascii="Times New Roman" w:eastAsia="Times New Roman" w:hAnsi="Times New Roman" w:cs="Times New Roman"/>
      <w:i/>
      <w:iCs/>
      <w:sz w:val="22"/>
      <w:szCs w:val="22"/>
    </w:rPr>
  </w:style>
  <w:style w:type="paragraph" w:customStyle="1" w:styleId="130">
    <w:name w:val="Основной текст (13)"/>
    <w:basedOn w:val="a"/>
    <w:link w:val="13"/>
    <w:pPr>
      <w:shd w:val="clear" w:color="auto" w:fill="FFFFFF"/>
      <w:spacing w:line="323" w:lineRule="exact"/>
    </w:pPr>
    <w:rPr>
      <w:rFonts w:ascii="Times New Roman" w:eastAsia="Times New Roman" w:hAnsi="Times New Roman" w:cs="Times New Roman"/>
      <w:sz w:val="28"/>
      <w:szCs w:val="28"/>
    </w:rPr>
  </w:style>
  <w:style w:type="paragraph" w:customStyle="1" w:styleId="140">
    <w:name w:val="Основной текст (14)"/>
    <w:basedOn w:val="a"/>
    <w:link w:val="14"/>
    <w:pPr>
      <w:shd w:val="clear" w:color="auto" w:fill="FFFFFF"/>
      <w:spacing w:line="0" w:lineRule="atLeast"/>
    </w:pPr>
    <w:rPr>
      <w:rFonts w:ascii="Arial" w:eastAsia="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alantfestival.ru" TargetMode="External"/><Relationship Id="rId13" Type="http://schemas.openxmlformats.org/officeDocument/2006/relationships/image" Target="media/image2.png"/><Relationship Id="rId18" Type="http://schemas.openxmlformats.org/officeDocument/2006/relationships/hyperlink" Target="http://www.talantfestival.ru" TargetMode="External"/><Relationship Id="rId26" Type="http://schemas.openxmlformats.org/officeDocument/2006/relationships/hyperlink" Target="http://www.talantfestival.ru" TargetMode="External"/><Relationship Id="rId3" Type="http://schemas.microsoft.com/office/2007/relationships/stylesWithEffects" Target="stylesWithEffects.xml"/><Relationship Id="rId21" Type="http://schemas.openxmlformats.org/officeDocument/2006/relationships/hyperlink" Target="http://www.talantforum.ru" TargetMode="External"/><Relationship Id="rId7" Type="http://schemas.openxmlformats.org/officeDocument/2006/relationships/endnotes" Target="endnotes.xml"/><Relationship Id="rId12" Type="http://schemas.openxmlformats.org/officeDocument/2006/relationships/hyperlink" Target="mailto:info@talantfestival.ru" TargetMode="External"/><Relationship Id="rId17" Type="http://schemas.openxmlformats.org/officeDocument/2006/relationships/hyperlink" Target="mailto:info@talantfestival.ru" TargetMode="External"/><Relationship Id="rId25" Type="http://schemas.openxmlformats.org/officeDocument/2006/relationships/hyperlink" Target="mailto:artlektor@yandex.ru" TargetMode="External"/><Relationship Id="rId2" Type="http://schemas.openxmlformats.org/officeDocument/2006/relationships/styles" Target="styles.xml"/><Relationship Id="rId16" Type="http://schemas.openxmlformats.org/officeDocument/2006/relationships/hyperlink" Target="http://www.talantforum.ru" TargetMode="External"/><Relationship Id="rId20" Type="http://schemas.openxmlformats.org/officeDocument/2006/relationships/hyperlink" Target="http://www.talantfestival.ru" TargetMode="External"/><Relationship Id="rId29" Type="http://schemas.openxmlformats.org/officeDocument/2006/relationships/hyperlink" Target="mailto:info@talantfestiva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alantfestival.ru" TargetMode="External"/><Relationship Id="rId24" Type="http://schemas.openxmlformats.org/officeDocument/2006/relationships/hyperlink" Target="http://www.talantforum.ru" TargetMode="External"/><Relationship Id="rId5" Type="http://schemas.openxmlformats.org/officeDocument/2006/relationships/webSettings" Target="webSettings.xml"/><Relationship Id="rId15" Type="http://schemas.openxmlformats.org/officeDocument/2006/relationships/hyperlink" Target="http://www.talantfestival.ru" TargetMode="External"/><Relationship Id="rId23" Type="http://schemas.openxmlformats.org/officeDocument/2006/relationships/hyperlink" Target="mailto:info@talantfestival.ru" TargetMode="External"/><Relationship Id="rId28" Type="http://schemas.openxmlformats.org/officeDocument/2006/relationships/hyperlink" Target="http://www.talantfestival.ru" TargetMode="External"/><Relationship Id="rId10" Type="http://schemas.openxmlformats.org/officeDocument/2006/relationships/image" Target="media/image1.jpeg"/><Relationship Id="rId19" Type="http://schemas.openxmlformats.org/officeDocument/2006/relationships/hyperlink" Target="mailto:info@talantfestival.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antforum.ru" TargetMode="External"/><Relationship Id="rId14" Type="http://schemas.openxmlformats.org/officeDocument/2006/relationships/image" Target="media/image3.png"/><Relationship Id="rId22" Type="http://schemas.openxmlformats.org/officeDocument/2006/relationships/hyperlink" Target="http://www.talantfestival.ru" TargetMode="External"/><Relationship Id="rId27" Type="http://schemas.openxmlformats.org/officeDocument/2006/relationships/hyperlink" Target="http://www.talantforum.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2523</Words>
  <Characters>14382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2017-10-20T10:06:00Z</dcterms:created>
  <dcterms:modified xsi:type="dcterms:W3CDTF">2017-10-20T10:06:00Z</dcterms:modified>
</cp:coreProperties>
</file>